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53457" w14:textId="5D58ADA1"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rPr>
      </w:pPr>
      <w:r w:rsidRPr="00884ABE">
        <w:rPr>
          <w:rFonts w:ascii="Arial" w:hAnsi="Arial" w:cs="Arial"/>
          <w:b/>
          <w:bCs/>
          <w:sz w:val="24"/>
        </w:rPr>
        <w:t xml:space="preserve">3GPP TSG RAN WG1 </w:t>
      </w:r>
      <w:r>
        <w:rPr>
          <w:rFonts w:ascii="Arial" w:hAnsi="Arial" w:cs="Arial"/>
          <w:b/>
          <w:bCs/>
          <w:sz w:val="24"/>
        </w:rPr>
        <w:t>#12</w:t>
      </w:r>
      <w:r w:rsidR="0018170D">
        <w:rPr>
          <w:rFonts w:ascii="Arial" w:hAnsi="Arial" w:cs="Arial"/>
          <w:b/>
          <w:bCs/>
          <w:sz w:val="24"/>
        </w:rPr>
        <w:t xml:space="preserve">3   </w:t>
      </w:r>
      <w:r>
        <w:rPr>
          <w:rFonts w:ascii="Arial" w:eastAsia="MS Mincho" w:hAnsi="Arial" w:cs="Arial" w:hint="eastAsia"/>
          <w:b/>
          <w:bCs/>
          <w:sz w:val="24"/>
        </w:rPr>
        <w:t xml:space="preserve">                          </w:t>
      </w:r>
      <w:r>
        <w:rPr>
          <w:rFonts w:ascii="Arial" w:eastAsia="MS Mincho" w:hAnsi="Arial" w:cs="Arial"/>
          <w:b/>
          <w:bCs/>
          <w:sz w:val="24"/>
        </w:rPr>
        <w:tab/>
        <w:t xml:space="preserve">     </w:t>
      </w:r>
      <w:r w:rsidR="00084D79" w:rsidRPr="00084D79">
        <w:rPr>
          <w:rFonts w:ascii="Arial" w:eastAsia="MS Mincho" w:hAnsi="Arial" w:cs="Arial"/>
          <w:b/>
          <w:bCs/>
          <w:sz w:val="24"/>
        </w:rPr>
        <w:t>R1-250</w:t>
      </w:r>
      <w:r w:rsidR="00516914">
        <w:rPr>
          <w:rFonts w:ascii="Arial" w:eastAsia="MS Mincho" w:hAnsi="Arial" w:cs="Arial"/>
          <w:b/>
          <w:bCs/>
          <w:sz w:val="24"/>
        </w:rPr>
        <w:t>8746</w:t>
      </w:r>
    </w:p>
    <w:p w14:paraId="2410D3D2" w14:textId="47C78703" w:rsidR="00823C75" w:rsidRPr="00823C75" w:rsidRDefault="0018170D" w:rsidP="00823C75">
      <w:pPr>
        <w:tabs>
          <w:tab w:val="center" w:pos="4536"/>
          <w:tab w:val="right" w:pos="9072"/>
        </w:tabs>
        <w:rPr>
          <w:rFonts w:ascii="Arial" w:hAnsi="Arial" w:cs="Arial"/>
          <w:b/>
          <w:bCs/>
          <w:sz w:val="24"/>
        </w:rPr>
      </w:pPr>
      <w:r w:rsidRPr="0018170D">
        <w:rPr>
          <w:rFonts w:ascii="Arial" w:hAnsi="Arial" w:cs="Arial"/>
          <w:b/>
          <w:bCs/>
          <w:sz w:val="24"/>
        </w:rPr>
        <w:t>Dallas, USA, Nov 17th – 21st, 2025</w:t>
      </w:r>
    </w:p>
    <w:p w14:paraId="1E18AD6F" w14:textId="77777777" w:rsidR="00696F4E" w:rsidRPr="00FC7A07" w:rsidRDefault="00696F4E" w:rsidP="00696F4E">
      <w:pPr>
        <w:pStyle w:val="Header"/>
        <w:widowControl w:val="0"/>
        <w:tabs>
          <w:tab w:val="right" w:pos="8280"/>
          <w:tab w:val="right" w:pos="9781"/>
        </w:tabs>
        <w:ind w:right="-58"/>
        <w:rPr>
          <w:rFonts w:ascii="Arial" w:hAnsi="Arial" w:cs="Arial"/>
          <w:b/>
          <w:bCs/>
          <w:sz w:val="24"/>
          <w:lang w:val="de-DE"/>
        </w:rPr>
      </w:pPr>
    </w:p>
    <w:p w14:paraId="33C23372" w14:textId="47B4DA17" w:rsidR="00696F4E" w:rsidRPr="00944AE0" w:rsidRDefault="00696F4E" w:rsidP="53C810AB">
      <w:pPr>
        <w:pStyle w:val="Header"/>
        <w:widowControl w:val="0"/>
        <w:tabs>
          <w:tab w:val="clear" w:pos="4536"/>
          <w:tab w:val="clear" w:pos="9072"/>
        </w:tabs>
        <w:ind w:right="-58"/>
        <w:rPr>
          <w:rFonts w:ascii="Arial" w:eastAsia="MS Mincho" w:hAnsi="Arial" w:cs="Arial"/>
          <w:b/>
          <w:bCs/>
          <w:sz w:val="24"/>
          <w:szCs w:val="24"/>
        </w:rPr>
      </w:pPr>
      <w:r w:rsidRPr="53C810AB">
        <w:rPr>
          <w:rFonts w:ascii="Arial" w:hAnsi="Arial" w:cs="Arial"/>
          <w:b/>
          <w:bCs/>
          <w:sz w:val="24"/>
          <w:szCs w:val="24"/>
        </w:rPr>
        <w:t>Agenda Item:</w:t>
      </w:r>
      <w:bookmarkStart w:id="0" w:name="Source"/>
      <w:bookmarkEnd w:id="0"/>
      <w:r>
        <w:tab/>
      </w:r>
      <w:r w:rsidRPr="53C810AB">
        <w:rPr>
          <w:rFonts w:ascii="Arial" w:hAnsi="Arial" w:cs="Arial"/>
          <w:b/>
          <w:bCs/>
          <w:sz w:val="24"/>
          <w:szCs w:val="24"/>
        </w:rPr>
        <w:t xml:space="preserve">   </w:t>
      </w:r>
      <w:r w:rsidRPr="53C810AB">
        <w:rPr>
          <w:rFonts w:ascii="Arial" w:eastAsia="MS Mincho" w:hAnsi="Arial" w:cs="Arial"/>
          <w:b/>
          <w:bCs/>
          <w:sz w:val="24"/>
          <w:szCs w:val="24"/>
        </w:rPr>
        <w:t>11.</w:t>
      </w:r>
      <w:r w:rsidR="002D5494" w:rsidRPr="53C810AB">
        <w:rPr>
          <w:rFonts w:ascii="Arial" w:eastAsia="MS Mincho" w:hAnsi="Arial" w:cs="Arial"/>
          <w:b/>
          <w:bCs/>
          <w:sz w:val="24"/>
          <w:szCs w:val="24"/>
        </w:rPr>
        <w:t>4.2</w:t>
      </w:r>
    </w:p>
    <w:p w14:paraId="3C3C7820" w14:textId="63904DEB" w:rsidR="00696F4E" w:rsidRPr="007D4C02" w:rsidRDefault="00696F4E" w:rsidP="53C810AB">
      <w:pPr>
        <w:pStyle w:val="Header"/>
        <w:widowControl w:val="0"/>
        <w:tabs>
          <w:tab w:val="clear" w:pos="4536"/>
          <w:tab w:val="clear" w:pos="9072"/>
        </w:tabs>
        <w:ind w:right="-57"/>
        <w:rPr>
          <w:rFonts w:ascii="Arial" w:hAnsi="Arial" w:cs="Arial"/>
          <w:b/>
          <w:bCs/>
          <w:sz w:val="24"/>
          <w:szCs w:val="24"/>
        </w:rPr>
      </w:pPr>
      <w:r w:rsidRPr="53C810AB">
        <w:rPr>
          <w:rFonts w:ascii="Arial" w:hAnsi="Arial" w:cs="Arial"/>
          <w:b/>
          <w:bCs/>
          <w:sz w:val="24"/>
          <w:szCs w:val="24"/>
        </w:rPr>
        <w:t xml:space="preserve">Source: </w:t>
      </w:r>
      <w:r>
        <w:tab/>
      </w:r>
      <w:r w:rsidRPr="53C810AB">
        <w:rPr>
          <w:rFonts w:ascii="Arial" w:hAnsi="Arial" w:cs="Arial"/>
          <w:b/>
          <w:bCs/>
          <w:sz w:val="24"/>
          <w:szCs w:val="24"/>
        </w:rPr>
        <w:t xml:space="preserve">  </w:t>
      </w:r>
      <w:r w:rsidR="00084D79">
        <w:rPr>
          <w:rFonts w:ascii="Arial" w:hAnsi="Arial" w:cs="Arial"/>
          <w:b/>
          <w:bCs/>
          <w:sz w:val="24"/>
          <w:szCs w:val="24"/>
        </w:rPr>
        <w:t xml:space="preserve"> </w:t>
      </w:r>
      <w:r w:rsidRPr="53C810AB">
        <w:rPr>
          <w:rFonts w:ascii="Arial" w:hAnsi="Arial" w:cs="Arial"/>
          <w:b/>
          <w:bCs/>
          <w:sz w:val="24"/>
          <w:szCs w:val="24"/>
        </w:rPr>
        <w:t>Tejas Networks Ltd.</w:t>
      </w:r>
    </w:p>
    <w:p w14:paraId="76D94A0D" w14:textId="210070DE" w:rsidR="00696F4E" w:rsidRPr="00944AE0" w:rsidRDefault="00696F4E" w:rsidP="53C810AB">
      <w:pPr>
        <w:pStyle w:val="Header"/>
        <w:widowControl w:val="0"/>
        <w:tabs>
          <w:tab w:val="clear" w:pos="4536"/>
          <w:tab w:val="clear" w:pos="9072"/>
        </w:tabs>
        <w:ind w:left="2160" w:right="-58" w:hanging="2160"/>
        <w:rPr>
          <w:rFonts w:ascii="Arial" w:eastAsia="MS Mincho" w:hAnsi="Arial" w:cs="Arial"/>
          <w:b/>
          <w:bCs/>
          <w:sz w:val="24"/>
          <w:szCs w:val="24"/>
        </w:rPr>
      </w:pPr>
      <w:r w:rsidRPr="53C810AB">
        <w:rPr>
          <w:rFonts w:ascii="Arial" w:hAnsi="Arial" w:cs="Arial"/>
          <w:b/>
          <w:bCs/>
          <w:sz w:val="24"/>
          <w:szCs w:val="24"/>
        </w:rPr>
        <w:t xml:space="preserve">Title:            </w:t>
      </w:r>
      <w:r w:rsidR="002468EE" w:rsidRPr="00EE4EAA">
        <w:rPr>
          <w:rFonts w:ascii="Arial" w:hAnsi="Arial" w:cs="Arial"/>
          <w:b/>
          <w:bCs/>
          <w:sz w:val="22"/>
          <w:szCs w:val="22"/>
        </w:rPr>
        <w:t>Discussion on modulation for 6GR</w:t>
      </w:r>
    </w:p>
    <w:p w14:paraId="08FABA2E" w14:textId="479EEFD5" w:rsidR="00696F4E" w:rsidRPr="001F3AEC" w:rsidRDefault="00696F4E" w:rsidP="00696F4E">
      <w:pPr>
        <w:widowControl w:val="0"/>
        <w:pBdr>
          <w:bottom w:val="single" w:sz="12" w:space="1" w:color="auto"/>
        </w:pBdr>
        <w:autoSpaceDE w:val="0"/>
        <w:autoSpaceDN w:val="0"/>
        <w:spacing w:line="360" w:lineRule="auto"/>
        <w:jc w:val="both"/>
        <w:rPr>
          <w:rFonts w:ascii="Arial" w:hAnsi="Arial" w:cs="Arial"/>
          <w:snapToGrid w:val="0"/>
          <w:sz w:val="24"/>
          <w:lang w:eastAsia="ko-KR"/>
        </w:rPr>
      </w:pPr>
      <w:r w:rsidRPr="001F3AEC">
        <w:rPr>
          <w:rFonts w:ascii="Arial" w:hAnsi="Arial" w:cs="Arial"/>
          <w:b/>
          <w:snapToGrid w:val="0"/>
          <w:sz w:val="24"/>
          <w:lang w:eastAsia="ko-KR"/>
        </w:rPr>
        <w:t>Document for:</w:t>
      </w:r>
      <w:r>
        <w:rPr>
          <w:rFonts w:ascii="Arial" w:hAnsi="Arial" w:cs="Arial"/>
          <w:snapToGrid w:val="0"/>
          <w:sz w:val="24"/>
          <w:lang w:eastAsia="ko-KR"/>
        </w:rPr>
        <w:t xml:space="preserve"> </w:t>
      </w:r>
      <w:r>
        <w:rPr>
          <w:rFonts w:ascii="Arial" w:hAnsi="Arial" w:cs="Arial" w:hint="eastAsia"/>
          <w:snapToGrid w:val="0"/>
          <w:sz w:val="24"/>
        </w:rPr>
        <w:t xml:space="preserve">  </w:t>
      </w:r>
      <w:r w:rsidRPr="007D4C02">
        <w:rPr>
          <w:rFonts w:ascii="Arial" w:hAnsi="Arial" w:cs="Arial"/>
          <w:b/>
          <w:snapToGrid w:val="0"/>
          <w:sz w:val="24"/>
          <w:lang w:eastAsia="ko-KR"/>
        </w:rPr>
        <w:t>Discussion</w:t>
      </w:r>
      <w:r w:rsidR="00AC29D7">
        <w:rPr>
          <w:rFonts w:ascii="Arial" w:hAnsi="Arial" w:cs="Arial"/>
          <w:b/>
          <w:snapToGrid w:val="0"/>
          <w:sz w:val="24"/>
          <w:lang w:eastAsia="ko-KR"/>
        </w:rPr>
        <w:t xml:space="preserve"> and </w:t>
      </w:r>
      <w:r w:rsidR="00551499">
        <w:rPr>
          <w:rFonts w:ascii="Arial" w:hAnsi="Arial" w:cs="Arial"/>
          <w:b/>
          <w:snapToGrid w:val="0"/>
          <w:sz w:val="24"/>
          <w:lang w:eastAsia="ko-KR"/>
        </w:rPr>
        <w:t>d</w:t>
      </w:r>
      <w:r w:rsidR="00AC29D7">
        <w:rPr>
          <w:rFonts w:ascii="Arial" w:hAnsi="Arial" w:cs="Arial"/>
          <w:b/>
          <w:snapToGrid w:val="0"/>
          <w:sz w:val="24"/>
          <w:lang w:eastAsia="ko-KR"/>
        </w:rPr>
        <w:t>ecision</w:t>
      </w:r>
    </w:p>
    <w:p w14:paraId="15C52817" w14:textId="77777777" w:rsidR="00696F4E" w:rsidRDefault="00696F4E" w:rsidP="00696F4E">
      <w:pPr>
        <w:pStyle w:val="Heading1"/>
        <w:keepNext w:val="0"/>
        <w:widowControl w:val="0"/>
        <w:jc w:val="both"/>
      </w:pPr>
      <w:r>
        <w:t>Introduction</w:t>
      </w:r>
    </w:p>
    <w:p w14:paraId="78F3EA3E" w14:textId="17696E76" w:rsidR="00DE3A30" w:rsidRDefault="00F11947" w:rsidP="00687707">
      <w:pPr>
        <w:jc w:val="both"/>
        <w:rPr>
          <w:rFonts w:ascii="Times New Roman" w:hAnsi="Times New Roman"/>
          <w:sz w:val="22"/>
          <w:szCs w:val="22"/>
        </w:rPr>
      </w:pPr>
      <w:r w:rsidRPr="00F11947">
        <w:rPr>
          <w:rFonts w:ascii="Times New Roman" w:hAnsi="Times New Roman"/>
          <w:sz w:val="22"/>
          <w:szCs w:val="22"/>
        </w:rPr>
        <w:t>In the RAN #108 meeting, a new Study Item (SI) was approved to initiate the exploration of a next-generation radio access technology</w:t>
      </w:r>
      <w:r w:rsidR="00687707">
        <w:rPr>
          <w:rFonts w:ascii="Times New Roman" w:hAnsi="Times New Roman"/>
          <w:sz w:val="22"/>
          <w:szCs w:val="22"/>
        </w:rPr>
        <w:t xml:space="preserve"> (RAT)</w:t>
      </w:r>
      <w:r w:rsidRPr="00F11947">
        <w:rPr>
          <w:rFonts w:ascii="Times New Roman" w:hAnsi="Times New Roman"/>
          <w:sz w:val="22"/>
          <w:szCs w:val="22"/>
        </w:rPr>
        <w:t>, referred to as 6G Radio (6GR) </w:t>
      </w:r>
      <w:r w:rsidR="003D31D5">
        <w:rPr>
          <w:rFonts w:ascii="Times New Roman" w:hAnsi="Times New Roman"/>
          <w:sz w:val="22"/>
          <w:szCs w:val="22"/>
        </w:rPr>
        <w:fldChar w:fldCharType="begin"/>
      </w:r>
      <w:r w:rsidR="003D31D5">
        <w:rPr>
          <w:rFonts w:ascii="Times New Roman" w:hAnsi="Times New Roman"/>
          <w:sz w:val="22"/>
          <w:szCs w:val="22"/>
        </w:rPr>
        <w:instrText xml:space="preserve"> REF _Ref203731254 \r \h </w:instrText>
      </w:r>
      <w:r w:rsidR="001B7854">
        <w:rPr>
          <w:rFonts w:ascii="Times New Roman" w:hAnsi="Times New Roman"/>
          <w:sz w:val="22"/>
          <w:szCs w:val="22"/>
        </w:rPr>
        <w:instrText xml:space="preserve"> \* MERGEFORMAT </w:instrText>
      </w:r>
      <w:r w:rsidR="003D31D5">
        <w:rPr>
          <w:rFonts w:ascii="Times New Roman" w:hAnsi="Times New Roman"/>
          <w:sz w:val="22"/>
          <w:szCs w:val="22"/>
        </w:rPr>
      </w:r>
      <w:r w:rsidR="003D31D5">
        <w:rPr>
          <w:rFonts w:ascii="Times New Roman" w:hAnsi="Times New Roman"/>
          <w:sz w:val="22"/>
          <w:szCs w:val="22"/>
        </w:rPr>
        <w:fldChar w:fldCharType="separate"/>
      </w:r>
      <w:r w:rsidR="00C779BB">
        <w:rPr>
          <w:rFonts w:ascii="Times New Roman" w:hAnsi="Times New Roman"/>
          <w:sz w:val="22"/>
          <w:szCs w:val="22"/>
        </w:rPr>
        <w:t>[1]</w:t>
      </w:r>
      <w:r w:rsidR="003D31D5">
        <w:rPr>
          <w:rFonts w:ascii="Times New Roman" w:hAnsi="Times New Roman"/>
          <w:sz w:val="22"/>
          <w:szCs w:val="22"/>
        </w:rPr>
        <w:fldChar w:fldCharType="end"/>
      </w:r>
      <w:r w:rsidRPr="00F11947">
        <w:rPr>
          <w:rFonts w:ascii="Times New Roman" w:hAnsi="Times New Roman"/>
          <w:sz w:val="22"/>
          <w:szCs w:val="22"/>
        </w:rPr>
        <w:t>.</w:t>
      </w:r>
      <w:r w:rsidR="004147D7" w:rsidRPr="001B7854">
        <w:rPr>
          <w:rFonts w:ascii="Times New Roman" w:hAnsi="Times New Roman"/>
          <w:sz w:val="22"/>
          <w:szCs w:val="22"/>
        </w:rPr>
        <w:t xml:space="preserve"> One of the critical areas requiring in-depth investigation is modulation.</w:t>
      </w:r>
      <w:r w:rsidR="004147D7">
        <w:rPr>
          <w:rFonts w:ascii="Times New Roman" w:hAnsi="Times New Roman"/>
          <w:sz w:val="22"/>
          <w:szCs w:val="22"/>
        </w:rPr>
        <w:t xml:space="preserve"> </w:t>
      </w:r>
      <w:r w:rsidR="004147D7" w:rsidRPr="001B7854">
        <w:rPr>
          <w:rFonts w:ascii="Times New Roman" w:hAnsi="Times New Roman"/>
          <w:sz w:val="22"/>
          <w:szCs w:val="22"/>
        </w:rPr>
        <w:t>The selection of modulation schemes is a crucial fundamental aspect of wireless communication systems. As a core element of physical layer design, modulation schemes significantly influence both the achievable communication capacity and the robustness of wireless signals</w:t>
      </w:r>
      <w:r w:rsidR="004147D7">
        <w:rPr>
          <w:rFonts w:ascii="Times New Roman" w:hAnsi="Times New Roman"/>
          <w:sz w:val="22"/>
          <w:szCs w:val="22"/>
        </w:rPr>
        <w:t xml:space="preserve">. </w:t>
      </w:r>
      <w:r w:rsidR="00687707">
        <w:rPr>
          <w:rFonts w:ascii="Times New Roman" w:hAnsi="Times New Roman"/>
          <w:sz w:val="22"/>
          <w:szCs w:val="22"/>
        </w:rPr>
        <w:t xml:space="preserve">The upper bound on the channel capacity is stated by </w:t>
      </w:r>
      <w:r w:rsidR="00687707" w:rsidRPr="00687707">
        <w:rPr>
          <w:rFonts w:ascii="Times New Roman" w:hAnsi="Times New Roman"/>
          <w:sz w:val="22"/>
          <w:szCs w:val="22"/>
        </w:rPr>
        <w:t>Shannon in his seminal work</w:t>
      </w:r>
      <w:r w:rsidR="00687707">
        <w:rPr>
          <w:rFonts w:ascii="Times New Roman" w:hAnsi="Times New Roman"/>
          <w:sz w:val="22"/>
          <w:szCs w:val="22"/>
        </w:rPr>
        <w:t>.</w:t>
      </w:r>
      <w:r w:rsidR="00687707" w:rsidRPr="00687707">
        <w:rPr>
          <w:rFonts w:ascii="Times New Roman" w:hAnsi="Times New Roman"/>
          <w:sz w:val="22"/>
          <w:szCs w:val="22"/>
        </w:rPr>
        <w:t xml:space="preserve"> </w:t>
      </w:r>
      <w:r w:rsidR="00687707">
        <w:rPr>
          <w:rFonts w:ascii="Times New Roman" w:hAnsi="Times New Roman"/>
          <w:sz w:val="22"/>
          <w:szCs w:val="22"/>
        </w:rPr>
        <w:t>T</w:t>
      </w:r>
      <w:r w:rsidR="00687707" w:rsidRPr="00687707">
        <w:rPr>
          <w:rFonts w:ascii="Times New Roman" w:hAnsi="Times New Roman"/>
          <w:sz w:val="22"/>
          <w:szCs w:val="22"/>
        </w:rPr>
        <w:t>he highest capacity for an AWGN channel</w:t>
      </w:r>
      <w:r w:rsidR="00687707">
        <w:rPr>
          <w:rFonts w:ascii="Times New Roman" w:hAnsi="Times New Roman"/>
          <w:sz w:val="22"/>
          <w:szCs w:val="22"/>
        </w:rPr>
        <w:t xml:space="preserve"> </w:t>
      </w:r>
      <w:r w:rsidR="00687707" w:rsidRPr="00687707">
        <w:rPr>
          <w:rFonts w:ascii="Times New Roman" w:hAnsi="Times New Roman"/>
          <w:sz w:val="22"/>
          <w:szCs w:val="22"/>
        </w:rPr>
        <w:t>is obtained when the transmitted signal presents a Gaussian</w:t>
      </w:r>
      <w:r w:rsidR="00687707">
        <w:rPr>
          <w:rFonts w:ascii="Times New Roman" w:hAnsi="Times New Roman"/>
          <w:sz w:val="22"/>
          <w:szCs w:val="22"/>
        </w:rPr>
        <w:t xml:space="preserve"> </w:t>
      </w:r>
      <w:r w:rsidR="00687707" w:rsidRPr="00687707">
        <w:rPr>
          <w:rFonts w:ascii="Times New Roman" w:hAnsi="Times New Roman"/>
          <w:sz w:val="22"/>
          <w:szCs w:val="22"/>
        </w:rPr>
        <w:t>distribution</w:t>
      </w:r>
      <w:r w:rsidR="00687707">
        <w:rPr>
          <w:rFonts w:ascii="Times New Roman" w:hAnsi="Times New Roman"/>
          <w:sz w:val="22"/>
          <w:szCs w:val="22"/>
        </w:rPr>
        <w:t xml:space="preserve">. However, most of the previous </w:t>
      </w:r>
      <w:r w:rsidR="0018170D">
        <w:rPr>
          <w:rFonts w:ascii="Times New Roman" w:hAnsi="Times New Roman"/>
          <w:sz w:val="22"/>
          <w:szCs w:val="22"/>
        </w:rPr>
        <w:t>generation radio access technologies</w:t>
      </w:r>
      <w:r w:rsidR="00687707">
        <w:rPr>
          <w:rFonts w:ascii="Times New Roman" w:hAnsi="Times New Roman"/>
          <w:sz w:val="22"/>
          <w:szCs w:val="22"/>
        </w:rPr>
        <w:t xml:space="preserve"> developed by 3GPP </w:t>
      </w:r>
      <w:r w:rsidR="002F1017">
        <w:rPr>
          <w:rFonts w:ascii="Times New Roman" w:hAnsi="Times New Roman"/>
          <w:sz w:val="22"/>
          <w:szCs w:val="22"/>
        </w:rPr>
        <w:t>us</w:t>
      </w:r>
      <w:r w:rsidR="00687707">
        <w:rPr>
          <w:rFonts w:ascii="Times New Roman" w:hAnsi="Times New Roman"/>
          <w:sz w:val="22"/>
          <w:szCs w:val="22"/>
        </w:rPr>
        <w:t>ed uniform</w:t>
      </w:r>
      <w:r w:rsidR="0040152C">
        <w:rPr>
          <w:rFonts w:ascii="Times New Roman" w:hAnsi="Times New Roman"/>
          <w:sz w:val="22"/>
          <w:szCs w:val="22"/>
        </w:rPr>
        <w:t>ly</w:t>
      </w:r>
      <w:r w:rsidR="00687707">
        <w:rPr>
          <w:rFonts w:ascii="Times New Roman" w:hAnsi="Times New Roman"/>
          <w:sz w:val="22"/>
          <w:szCs w:val="22"/>
        </w:rPr>
        <w:t xml:space="preserve"> distributed constellation symbols. This </w:t>
      </w:r>
      <w:r w:rsidR="002F1017">
        <w:rPr>
          <w:rFonts w:ascii="Times New Roman" w:hAnsi="Times New Roman"/>
          <w:sz w:val="22"/>
          <w:szCs w:val="22"/>
        </w:rPr>
        <w:t>result</w:t>
      </w:r>
      <w:r w:rsidR="00687707">
        <w:rPr>
          <w:rFonts w:ascii="Times New Roman" w:hAnsi="Times New Roman"/>
          <w:sz w:val="22"/>
          <w:szCs w:val="22"/>
        </w:rPr>
        <w:t xml:space="preserve">s </w:t>
      </w:r>
      <w:r w:rsidR="002F1017">
        <w:rPr>
          <w:rFonts w:ascii="Times New Roman" w:hAnsi="Times New Roman"/>
          <w:sz w:val="22"/>
          <w:szCs w:val="22"/>
        </w:rPr>
        <w:t>in</w:t>
      </w:r>
      <w:r w:rsidR="00687707">
        <w:rPr>
          <w:rFonts w:ascii="Times New Roman" w:hAnsi="Times New Roman"/>
          <w:sz w:val="22"/>
          <w:szCs w:val="22"/>
        </w:rPr>
        <w:t xml:space="preserve"> </w:t>
      </w:r>
      <w:r w:rsidR="002F1017">
        <w:rPr>
          <w:rFonts w:ascii="Times New Roman" w:hAnsi="Times New Roman"/>
          <w:sz w:val="22"/>
          <w:szCs w:val="22"/>
        </w:rPr>
        <w:t xml:space="preserve">a </w:t>
      </w:r>
      <w:r w:rsidR="00687707">
        <w:rPr>
          <w:rFonts w:ascii="Times New Roman" w:hAnsi="Times New Roman"/>
          <w:sz w:val="22"/>
          <w:szCs w:val="22"/>
        </w:rPr>
        <w:t xml:space="preserve">loss </w:t>
      </w:r>
      <w:r w:rsidR="002F1017">
        <w:rPr>
          <w:rFonts w:ascii="Times New Roman" w:hAnsi="Times New Roman"/>
          <w:sz w:val="22"/>
          <w:szCs w:val="22"/>
        </w:rPr>
        <w:t>of</w:t>
      </w:r>
      <w:r w:rsidR="00687707">
        <w:rPr>
          <w:rFonts w:ascii="Times New Roman" w:hAnsi="Times New Roman"/>
          <w:sz w:val="22"/>
          <w:szCs w:val="22"/>
        </w:rPr>
        <w:t xml:space="preserve"> capacity. This loss can </w:t>
      </w:r>
      <w:r w:rsidR="00DE3A30">
        <w:rPr>
          <w:rFonts w:ascii="Times New Roman" w:hAnsi="Times New Roman"/>
          <w:sz w:val="22"/>
          <w:szCs w:val="22"/>
        </w:rPr>
        <w:t xml:space="preserve">be recovered by either geometric shaping or probabilistic shaping. </w:t>
      </w:r>
      <w:r w:rsidR="005259D7">
        <w:rPr>
          <w:rFonts w:ascii="Times New Roman" w:hAnsi="Times New Roman"/>
          <w:sz w:val="22"/>
          <w:szCs w:val="22"/>
        </w:rPr>
        <w:t>During RAN1 meeting #122 and meeting #123 following agreements are achieved, which enable further study of modulation techniques for 6G Radio air interface.</w:t>
      </w:r>
    </w:p>
    <w:p w14:paraId="5F7A303C" w14:textId="7960D763" w:rsidR="00DE3A30" w:rsidRDefault="00DE3A30" w:rsidP="00687707">
      <w:pPr>
        <w:jc w:val="both"/>
        <w:rPr>
          <w:rFonts w:ascii="Times New Roman" w:hAnsi="Times New Roman"/>
          <w:sz w:val="22"/>
          <w:szCs w:val="22"/>
        </w:rPr>
      </w:pPr>
    </w:p>
    <w:p w14:paraId="1333F54B" w14:textId="143B5B6F" w:rsidR="005259D7" w:rsidRPr="00EF56EA" w:rsidRDefault="005259D7" w:rsidP="00687707">
      <w:pPr>
        <w:jc w:val="both"/>
        <w:rPr>
          <w:rFonts w:ascii="Times New Roman" w:hAnsi="Times New Roman"/>
          <w:b/>
          <w:bCs/>
          <w:sz w:val="22"/>
          <w:szCs w:val="22"/>
        </w:rPr>
      </w:pPr>
      <w:r w:rsidRPr="00EF56EA">
        <w:rPr>
          <w:rFonts w:ascii="Times New Roman" w:hAnsi="Times New Roman"/>
          <w:b/>
          <w:bCs/>
          <w:sz w:val="22"/>
          <w:szCs w:val="22"/>
        </w:rPr>
        <w:t>Agreements from RAN1 meeting #122</w:t>
      </w:r>
    </w:p>
    <w:tbl>
      <w:tblPr>
        <w:tblStyle w:val="TableGrid"/>
        <w:tblW w:w="0" w:type="auto"/>
        <w:tblLook w:val="04A0" w:firstRow="1" w:lastRow="0" w:firstColumn="1" w:lastColumn="0" w:noHBand="0" w:noVBand="1"/>
      </w:tblPr>
      <w:tblGrid>
        <w:gridCol w:w="8494"/>
      </w:tblGrid>
      <w:tr w:rsidR="005259D7" w14:paraId="0BB04D79" w14:textId="77777777" w:rsidTr="005259D7">
        <w:tc>
          <w:tcPr>
            <w:tcW w:w="8494" w:type="dxa"/>
          </w:tcPr>
          <w:p w14:paraId="72BD4232" w14:textId="77777777" w:rsidR="005259D7" w:rsidRPr="00EF56EA" w:rsidRDefault="005259D7" w:rsidP="005259D7">
            <w:pPr>
              <w:jc w:val="both"/>
              <w:rPr>
                <w:rFonts w:ascii="Times" w:eastAsia="Batang" w:hAnsi="Times" w:cs="Times New Roman"/>
                <w:kern w:val="0"/>
                <w:sz w:val="20"/>
                <w:szCs w:val="24"/>
                <w:lang w:val="en-GB" w:eastAsia="en-US"/>
              </w:rPr>
            </w:pPr>
            <w:r w:rsidRPr="00EF56EA">
              <w:rPr>
                <w:rFonts w:ascii="Times" w:eastAsia="Batang" w:hAnsi="Times" w:cs="Times New Roman" w:hint="eastAsia"/>
                <w:kern w:val="0"/>
                <w:sz w:val="20"/>
                <w:szCs w:val="24"/>
                <w:highlight w:val="green"/>
                <w:lang w:val="en-GB" w:eastAsia="en-US"/>
              </w:rPr>
              <w:t>Agreement</w:t>
            </w:r>
          </w:p>
          <w:p w14:paraId="61A15D81" w14:textId="77777777" w:rsidR="005259D7" w:rsidRPr="00EF56EA" w:rsidRDefault="005259D7" w:rsidP="005259D7">
            <w:pPr>
              <w:numPr>
                <w:ilvl w:val="0"/>
                <w:numId w:val="35"/>
              </w:numPr>
              <w:jc w:val="both"/>
              <w:rPr>
                <w:rFonts w:ascii="Times" w:eastAsia="Batang" w:hAnsi="Times" w:cs="Times New Roman"/>
                <w:kern w:val="0"/>
                <w:sz w:val="20"/>
                <w:szCs w:val="24"/>
                <w:lang w:val="en-GB" w:eastAsia="en-US"/>
              </w:rPr>
            </w:pPr>
            <w:r w:rsidRPr="00EF56EA">
              <w:rPr>
                <w:rFonts w:ascii="Times" w:eastAsia="Batang" w:hAnsi="Times" w:cs="Times New Roman"/>
                <w:kern w:val="0"/>
                <w:sz w:val="20"/>
                <w:szCs w:val="24"/>
                <w:lang w:val="en-GB" w:eastAsia="en-US"/>
              </w:rPr>
              <w:t>For 6GR DL, 5G NR uniform QPSK, 16QAM, 64QAM, 256QAM and 1024QAM are supported as basis for study for data channel</w:t>
            </w:r>
          </w:p>
          <w:p w14:paraId="068CFE4D" w14:textId="77777777" w:rsidR="005259D7" w:rsidRPr="00EF56EA" w:rsidRDefault="005259D7" w:rsidP="005259D7">
            <w:pPr>
              <w:pStyle w:val="ListParagraph"/>
              <w:numPr>
                <w:ilvl w:val="1"/>
                <w:numId w:val="35"/>
              </w:numPr>
              <w:overflowPunct w:val="0"/>
              <w:autoSpaceDE w:val="0"/>
              <w:autoSpaceDN w:val="0"/>
              <w:adjustRightInd w:val="0"/>
              <w:ind w:leftChars="0"/>
              <w:contextualSpacing/>
              <w:jc w:val="both"/>
              <w:textAlignment w:val="baseline"/>
              <w:rPr>
                <w:rFonts w:ascii="Times" w:eastAsia="Batang" w:hAnsi="Times" w:cs="Times New Roman"/>
                <w:kern w:val="0"/>
                <w:sz w:val="20"/>
                <w:szCs w:val="24"/>
                <w:lang w:val="en-GB" w:eastAsia="en-US"/>
              </w:rPr>
            </w:pPr>
            <w:r w:rsidRPr="00EF56EA">
              <w:rPr>
                <w:rFonts w:ascii="Times" w:eastAsia="Batang" w:hAnsi="Times" w:cs="Times New Roman"/>
                <w:kern w:val="0"/>
                <w:sz w:val="20"/>
                <w:szCs w:val="24"/>
                <w:lang w:val="en-GB" w:eastAsia="en-US"/>
              </w:rPr>
              <w:t>FFS: Enhancements and other modulation schemes</w:t>
            </w:r>
          </w:p>
          <w:p w14:paraId="6A047AAE" w14:textId="77777777" w:rsidR="005259D7" w:rsidRPr="00EF56EA" w:rsidRDefault="005259D7" w:rsidP="005259D7">
            <w:pPr>
              <w:numPr>
                <w:ilvl w:val="0"/>
                <w:numId w:val="35"/>
              </w:numPr>
              <w:jc w:val="both"/>
              <w:rPr>
                <w:rFonts w:ascii="Times" w:eastAsia="Batang" w:hAnsi="Times" w:cs="Times New Roman"/>
                <w:kern w:val="0"/>
                <w:sz w:val="20"/>
                <w:szCs w:val="24"/>
                <w:lang w:val="en-GB" w:eastAsia="en-US"/>
              </w:rPr>
            </w:pPr>
            <w:r w:rsidRPr="00EF56EA">
              <w:rPr>
                <w:rFonts w:ascii="Times" w:eastAsia="Batang" w:hAnsi="Times" w:cs="Times New Roman"/>
                <w:kern w:val="0"/>
                <w:sz w:val="20"/>
                <w:szCs w:val="24"/>
                <w:lang w:val="en-GB" w:eastAsia="en-US"/>
              </w:rPr>
              <w:t>For 6GR UL, 5G NR uniform QPSK, 16QAM, 64QAM, and 256QAM are supported as basis for study for CP-OFDM for data channel</w:t>
            </w:r>
          </w:p>
          <w:p w14:paraId="48E35395" w14:textId="77777777" w:rsidR="005259D7" w:rsidRPr="00EF56EA" w:rsidRDefault="005259D7" w:rsidP="005259D7">
            <w:pPr>
              <w:pStyle w:val="ListParagraph"/>
              <w:numPr>
                <w:ilvl w:val="1"/>
                <w:numId w:val="35"/>
              </w:numPr>
              <w:overflowPunct w:val="0"/>
              <w:autoSpaceDE w:val="0"/>
              <w:autoSpaceDN w:val="0"/>
              <w:adjustRightInd w:val="0"/>
              <w:ind w:leftChars="0"/>
              <w:contextualSpacing/>
              <w:jc w:val="both"/>
              <w:textAlignment w:val="baseline"/>
              <w:rPr>
                <w:rFonts w:ascii="Times" w:eastAsia="Batang" w:hAnsi="Times" w:cs="Times New Roman"/>
                <w:kern w:val="0"/>
                <w:sz w:val="20"/>
                <w:szCs w:val="24"/>
                <w:lang w:val="en-GB" w:eastAsia="en-US"/>
              </w:rPr>
            </w:pPr>
            <w:r w:rsidRPr="00EF56EA">
              <w:rPr>
                <w:rFonts w:ascii="Times" w:eastAsia="Batang" w:hAnsi="Times" w:cs="Times New Roman"/>
                <w:kern w:val="0"/>
                <w:sz w:val="20"/>
                <w:szCs w:val="24"/>
                <w:lang w:val="en-GB" w:eastAsia="en-US"/>
              </w:rPr>
              <w:t>FFS: Enhancements and other modulation schemes</w:t>
            </w:r>
          </w:p>
          <w:p w14:paraId="540A43F5" w14:textId="77777777" w:rsidR="005259D7" w:rsidRPr="00EF56EA" w:rsidRDefault="005259D7" w:rsidP="005259D7">
            <w:pPr>
              <w:numPr>
                <w:ilvl w:val="0"/>
                <w:numId w:val="35"/>
              </w:numPr>
              <w:jc w:val="both"/>
              <w:rPr>
                <w:rFonts w:ascii="Times" w:eastAsia="Batang" w:hAnsi="Times" w:cs="Times New Roman"/>
                <w:kern w:val="0"/>
                <w:sz w:val="20"/>
                <w:szCs w:val="24"/>
                <w:lang w:val="en-GB" w:eastAsia="en-US"/>
              </w:rPr>
            </w:pPr>
            <w:r w:rsidRPr="00EF56EA">
              <w:rPr>
                <w:rFonts w:ascii="Times" w:eastAsia="Batang" w:hAnsi="Times" w:cs="Times New Roman"/>
                <w:kern w:val="0"/>
                <w:sz w:val="20"/>
                <w:szCs w:val="24"/>
                <w:lang w:val="en-GB" w:eastAsia="en-US"/>
              </w:rPr>
              <w:t>For 6GR UL, 5G NR pi/2 BPSK, uniform QPSK, 16QAM, 64QAM, and 256QAM are supported as basis for study for DFT-s-OFDM for data channel</w:t>
            </w:r>
          </w:p>
          <w:p w14:paraId="0D8D9596" w14:textId="141B5835" w:rsidR="005259D7" w:rsidRPr="005259D7" w:rsidRDefault="005259D7" w:rsidP="00687707">
            <w:pPr>
              <w:pStyle w:val="ListParagraph"/>
              <w:numPr>
                <w:ilvl w:val="1"/>
                <w:numId w:val="35"/>
              </w:numPr>
              <w:overflowPunct w:val="0"/>
              <w:autoSpaceDE w:val="0"/>
              <w:autoSpaceDN w:val="0"/>
              <w:adjustRightInd w:val="0"/>
              <w:ind w:leftChars="0"/>
              <w:contextualSpacing/>
              <w:jc w:val="both"/>
              <w:textAlignment w:val="baseline"/>
            </w:pPr>
            <w:r w:rsidRPr="00EF56EA">
              <w:rPr>
                <w:rFonts w:ascii="Times" w:eastAsia="Batang" w:hAnsi="Times" w:cs="Times New Roman"/>
                <w:kern w:val="0"/>
                <w:sz w:val="20"/>
                <w:szCs w:val="24"/>
                <w:lang w:val="en-GB" w:eastAsia="en-US"/>
              </w:rPr>
              <w:t>FFS: Enhancements and other modulation schemes</w:t>
            </w:r>
          </w:p>
        </w:tc>
      </w:tr>
    </w:tbl>
    <w:p w14:paraId="2E0B2200" w14:textId="442F6EB1" w:rsidR="005259D7" w:rsidRDefault="005259D7" w:rsidP="00687707">
      <w:pPr>
        <w:jc w:val="both"/>
        <w:rPr>
          <w:rFonts w:ascii="Times New Roman" w:hAnsi="Times New Roman"/>
          <w:sz w:val="22"/>
          <w:szCs w:val="22"/>
        </w:rPr>
      </w:pPr>
    </w:p>
    <w:p w14:paraId="6772286F" w14:textId="77777777" w:rsidR="008A2C85" w:rsidRDefault="008A2C85" w:rsidP="00687707">
      <w:pPr>
        <w:jc w:val="both"/>
        <w:rPr>
          <w:rFonts w:ascii="Times New Roman" w:hAnsi="Times New Roman"/>
          <w:sz w:val="22"/>
          <w:szCs w:val="22"/>
        </w:rPr>
      </w:pPr>
    </w:p>
    <w:p w14:paraId="6AB64D12" w14:textId="26856B4D" w:rsidR="005259D7" w:rsidRPr="00EF56EA" w:rsidRDefault="008A2C85" w:rsidP="00687707">
      <w:pPr>
        <w:jc w:val="both"/>
        <w:rPr>
          <w:rFonts w:ascii="Times New Roman" w:hAnsi="Times New Roman"/>
          <w:b/>
          <w:bCs/>
          <w:sz w:val="22"/>
          <w:szCs w:val="22"/>
        </w:rPr>
      </w:pPr>
      <w:r w:rsidRPr="00EF56EA">
        <w:rPr>
          <w:rFonts w:ascii="Times New Roman" w:hAnsi="Times New Roman"/>
          <w:b/>
          <w:bCs/>
          <w:sz w:val="22"/>
          <w:szCs w:val="22"/>
        </w:rPr>
        <w:lastRenderedPageBreak/>
        <w:t>Agreements from RAN1 meeting #123</w:t>
      </w:r>
    </w:p>
    <w:tbl>
      <w:tblPr>
        <w:tblStyle w:val="TableGrid"/>
        <w:tblW w:w="0" w:type="auto"/>
        <w:tblLook w:val="04A0" w:firstRow="1" w:lastRow="0" w:firstColumn="1" w:lastColumn="0" w:noHBand="0" w:noVBand="1"/>
      </w:tblPr>
      <w:tblGrid>
        <w:gridCol w:w="8494"/>
      </w:tblGrid>
      <w:tr w:rsidR="008A2C85" w14:paraId="5A7E9B2C" w14:textId="77777777" w:rsidTr="008A2C85">
        <w:tc>
          <w:tcPr>
            <w:tcW w:w="8494" w:type="dxa"/>
          </w:tcPr>
          <w:p w14:paraId="35F640B5" w14:textId="77777777" w:rsidR="008A2C85" w:rsidRPr="008A2C85" w:rsidRDefault="008A2C85" w:rsidP="008A2C85">
            <w:pPr>
              <w:rPr>
                <w:rFonts w:ascii="Times" w:eastAsia="DengXian" w:hAnsi="Times" w:cs="Times New Roman"/>
                <w:kern w:val="0"/>
                <w:sz w:val="20"/>
                <w:szCs w:val="24"/>
                <w:highlight w:val="green"/>
                <w:lang w:eastAsia="zh-CN"/>
              </w:rPr>
            </w:pPr>
            <w:r w:rsidRPr="008A2C85">
              <w:rPr>
                <w:rFonts w:ascii="Times" w:eastAsia="DengXian" w:hAnsi="Times" w:cs="Times New Roman" w:hint="eastAsia"/>
                <w:kern w:val="0"/>
                <w:sz w:val="20"/>
                <w:szCs w:val="24"/>
                <w:highlight w:val="green"/>
                <w:lang w:eastAsia="zh-CN"/>
              </w:rPr>
              <w:t>Agreement</w:t>
            </w:r>
          </w:p>
          <w:p w14:paraId="431D34A6" w14:textId="77777777" w:rsidR="008A2C85" w:rsidRPr="008A2C85" w:rsidRDefault="008A2C85" w:rsidP="008A2C85">
            <w:pPr>
              <w:rPr>
                <w:rFonts w:ascii="Times" w:eastAsia="Batang" w:hAnsi="Times" w:cs="Times New Roman"/>
                <w:kern w:val="0"/>
                <w:sz w:val="20"/>
                <w:szCs w:val="24"/>
                <w:lang w:val="en-GB" w:eastAsia="en-US"/>
              </w:rPr>
            </w:pPr>
            <w:r w:rsidRPr="008A2C85">
              <w:rPr>
                <w:rFonts w:ascii="Times" w:eastAsia="Batang" w:hAnsi="Times" w:cs="Times New Roman"/>
                <w:kern w:val="0"/>
                <w:sz w:val="20"/>
                <w:szCs w:val="24"/>
                <w:lang w:val="en-GB" w:eastAsia="en-US"/>
              </w:rPr>
              <w:t xml:space="preserve">For 6GR constellation shaping evaluation for CP-OFDM, </w:t>
            </w:r>
            <w:r w:rsidRPr="008A2C85">
              <w:rPr>
                <w:rFonts w:ascii="Times" w:eastAsia="DengXian" w:hAnsi="Times" w:cs="Times New Roman" w:hint="eastAsia"/>
                <w:kern w:val="0"/>
                <w:sz w:val="20"/>
                <w:szCs w:val="24"/>
                <w:lang w:val="en-GB" w:eastAsia="zh-CN"/>
              </w:rPr>
              <w:t xml:space="preserve">and improved MCS table, </w:t>
            </w:r>
            <w:r w:rsidRPr="008A2C85">
              <w:rPr>
                <w:rFonts w:ascii="Times" w:eastAsia="Batang" w:hAnsi="Times" w:cs="Times New Roman"/>
                <w:kern w:val="0"/>
                <w:sz w:val="20"/>
                <w:szCs w:val="24"/>
                <w:lang w:val="en-GB" w:eastAsia="en-US"/>
              </w:rPr>
              <w:t>the proposed scheme will be compared with non-shaping with NR MCS table. The evaluation and comparison should consider at least the following:</w:t>
            </w:r>
          </w:p>
          <w:p w14:paraId="5279966D"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BLER performance under AWGN channel (at least for performance calibration)</w:t>
            </w:r>
          </w:p>
          <w:p w14:paraId="1D8CB070" w14:textId="77777777" w:rsidR="008A2C85" w:rsidRPr="008A2C85" w:rsidRDefault="008A2C85" w:rsidP="008A2C85">
            <w:pPr>
              <w:numPr>
                <w:ilvl w:val="1"/>
                <w:numId w:val="35"/>
              </w:numPr>
              <w:overflowPunct w:val="0"/>
              <w:autoSpaceDE w:val="0"/>
              <w:autoSpaceDN w:val="0"/>
              <w:adjustRightInd w:val="0"/>
              <w:spacing w:after="180"/>
              <w:ind w:left="10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1</w:t>
            </w:r>
            <w:r w:rsidRPr="008A2C85">
              <w:rPr>
                <w:rFonts w:ascii="Times" w:eastAsia="Batang" w:hAnsi="Times" w:cs="Times New Roman"/>
                <w:kern w:val="0"/>
                <w:sz w:val="20"/>
                <w:szCs w:val="24"/>
                <w:vertAlign w:val="superscript"/>
                <w:lang w:val="en-GB" w:eastAsia="x-none"/>
              </w:rPr>
              <w:t>st</w:t>
            </w:r>
            <w:r w:rsidRPr="008A2C85">
              <w:rPr>
                <w:rFonts w:ascii="Times" w:eastAsia="Batang" w:hAnsi="Times" w:cs="Times New Roman"/>
                <w:kern w:val="0"/>
                <w:sz w:val="20"/>
                <w:szCs w:val="24"/>
                <w:lang w:val="en-GB" w:eastAsia="x-none"/>
              </w:rPr>
              <w:t xml:space="preserve"> transmission (baseline) and with HARQ re-transmission</w:t>
            </w:r>
          </w:p>
          <w:p w14:paraId="39596E30"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BLER performance under fading channel</w:t>
            </w:r>
            <w:r w:rsidRPr="008A2C85">
              <w:rPr>
                <w:rFonts w:ascii="Times" w:eastAsia="DengXian" w:hAnsi="Times" w:cs="Times New Roman" w:hint="eastAsia"/>
                <w:kern w:val="0"/>
                <w:sz w:val="20"/>
                <w:szCs w:val="24"/>
                <w:lang w:val="en-GB" w:eastAsia="zh-CN"/>
              </w:rPr>
              <w:t xml:space="preserve"> </w:t>
            </w:r>
            <w:r w:rsidRPr="008A2C85">
              <w:rPr>
                <w:rFonts w:ascii="Times" w:eastAsia="Batang" w:hAnsi="Times" w:cs="Times New Roman"/>
                <w:kern w:val="0"/>
                <w:sz w:val="20"/>
                <w:szCs w:val="24"/>
                <w:lang w:val="en-GB" w:eastAsia="x-none"/>
              </w:rPr>
              <w:t>with fixed MCS</w:t>
            </w:r>
          </w:p>
          <w:p w14:paraId="36E4F570" w14:textId="77777777" w:rsidR="008A2C85" w:rsidRPr="008A2C85" w:rsidRDefault="008A2C85" w:rsidP="008A2C85">
            <w:pPr>
              <w:numPr>
                <w:ilvl w:val="1"/>
                <w:numId w:val="35"/>
              </w:numPr>
              <w:overflowPunct w:val="0"/>
              <w:autoSpaceDE w:val="0"/>
              <w:autoSpaceDN w:val="0"/>
              <w:adjustRightInd w:val="0"/>
              <w:spacing w:after="180"/>
              <w:ind w:left="10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1</w:t>
            </w:r>
            <w:r w:rsidRPr="008A2C85">
              <w:rPr>
                <w:rFonts w:ascii="Times" w:eastAsia="Batang" w:hAnsi="Times" w:cs="Times New Roman"/>
                <w:kern w:val="0"/>
                <w:sz w:val="20"/>
                <w:szCs w:val="24"/>
                <w:vertAlign w:val="superscript"/>
                <w:lang w:val="en-GB" w:eastAsia="x-none"/>
              </w:rPr>
              <w:t>st</w:t>
            </w:r>
            <w:r w:rsidRPr="008A2C85">
              <w:rPr>
                <w:rFonts w:ascii="Times" w:eastAsia="Batang" w:hAnsi="Times" w:cs="Times New Roman"/>
                <w:kern w:val="0"/>
                <w:sz w:val="20"/>
                <w:szCs w:val="24"/>
                <w:lang w:val="en-GB" w:eastAsia="x-none"/>
              </w:rPr>
              <w:t xml:space="preserve"> transmission (baseline) and with HARQ re-transmission</w:t>
            </w:r>
          </w:p>
          <w:p w14:paraId="08A8A6E7"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Throughput performance with link adaptation (adaptive MCS and rank) under fading channel</w:t>
            </w:r>
          </w:p>
          <w:p w14:paraId="49179DE5" w14:textId="77777777" w:rsidR="008A2C85" w:rsidRPr="008A2C85" w:rsidRDefault="008A2C85" w:rsidP="008A2C85">
            <w:pPr>
              <w:numPr>
                <w:ilvl w:val="1"/>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Needs to provide assumptions on rate adaptation (e.g., target BLER for 1</w:t>
            </w:r>
            <w:r w:rsidRPr="008A2C85">
              <w:rPr>
                <w:rFonts w:ascii="Times" w:eastAsia="Batang" w:hAnsi="Times" w:cs="Times New Roman"/>
                <w:kern w:val="0"/>
                <w:sz w:val="20"/>
                <w:szCs w:val="24"/>
                <w:vertAlign w:val="superscript"/>
                <w:lang w:val="en-GB" w:eastAsia="x-none"/>
              </w:rPr>
              <w:t>st</w:t>
            </w:r>
            <w:r w:rsidRPr="008A2C85">
              <w:rPr>
                <w:rFonts w:ascii="Times" w:eastAsia="Batang" w:hAnsi="Times" w:cs="Times New Roman"/>
                <w:kern w:val="0"/>
                <w:sz w:val="20"/>
                <w:szCs w:val="24"/>
                <w:lang w:val="en-GB" w:eastAsia="x-none"/>
              </w:rPr>
              <w:t xml:space="preserve"> transmission, maximum # of retransmissions)</w:t>
            </w:r>
          </w:p>
          <w:p w14:paraId="2A1139F4"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 xml:space="preserve">Transmitter and receiver complexity (e.g., shaping/deshaping, demapper), latency, parallelism implementation, and storage requirements, </w:t>
            </w:r>
          </w:p>
          <w:p w14:paraId="71E8FE5C"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Other KPI not excluded, such as PAPR, EVM, MPR/A-MPR</w:t>
            </w:r>
          </w:p>
          <w:p w14:paraId="1272FC85"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Expected spec impact</w:t>
            </w:r>
          </w:p>
          <w:p w14:paraId="604E3FC6"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DengXian" w:hAnsi="Times" w:cs="Times New Roman" w:hint="eastAsia"/>
                <w:kern w:val="0"/>
                <w:sz w:val="20"/>
                <w:szCs w:val="24"/>
                <w:lang w:val="en-GB" w:eastAsia="zh-CN"/>
              </w:rPr>
              <w:t xml:space="preserve">FFS detailed assumption of </w:t>
            </w:r>
            <w:r w:rsidRPr="008A2C85">
              <w:rPr>
                <w:rFonts w:ascii="Times" w:eastAsia="Batang" w:hAnsi="Times" w:cs="Times New Roman"/>
                <w:kern w:val="0"/>
                <w:sz w:val="20"/>
                <w:szCs w:val="24"/>
                <w:lang w:val="en-GB" w:eastAsia="x-none"/>
              </w:rPr>
              <w:t>constellation shaping</w:t>
            </w:r>
            <w:r w:rsidRPr="008A2C85">
              <w:rPr>
                <w:rFonts w:ascii="Times" w:eastAsia="DengXian" w:hAnsi="Times" w:cs="Times New Roman" w:hint="eastAsia"/>
                <w:kern w:val="0"/>
                <w:sz w:val="20"/>
                <w:szCs w:val="24"/>
                <w:lang w:val="en-GB" w:eastAsia="zh-CN"/>
              </w:rPr>
              <w:t xml:space="preserve"> and improved MCS table</w:t>
            </w:r>
          </w:p>
          <w:p w14:paraId="066136C3" w14:textId="5074CFC2"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 xml:space="preserve">System level evaluation can be done after link level evaluation. </w:t>
            </w:r>
          </w:p>
        </w:tc>
      </w:tr>
    </w:tbl>
    <w:p w14:paraId="5C74FFC3" w14:textId="7BDF3C5D" w:rsidR="008A2C85" w:rsidRDefault="008A2C85" w:rsidP="00687707">
      <w:pPr>
        <w:jc w:val="both"/>
        <w:rPr>
          <w:rFonts w:ascii="Times New Roman" w:hAnsi="Times New Roman"/>
          <w:sz w:val="22"/>
          <w:szCs w:val="22"/>
        </w:rPr>
      </w:pPr>
    </w:p>
    <w:tbl>
      <w:tblPr>
        <w:tblStyle w:val="TableGrid"/>
        <w:tblW w:w="0" w:type="auto"/>
        <w:tblLook w:val="04A0" w:firstRow="1" w:lastRow="0" w:firstColumn="1" w:lastColumn="0" w:noHBand="0" w:noVBand="1"/>
      </w:tblPr>
      <w:tblGrid>
        <w:gridCol w:w="8494"/>
      </w:tblGrid>
      <w:tr w:rsidR="008A2C85" w14:paraId="5797D86E" w14:textId="77777777" w:rsidTr="008A2C85">
        <w:tc>
          <w:tcPr>
            <w:tcW w:w="8494" w:type="dxa"/>
          </w:tcPr>
          <w:p w14:paraId="6043D7FD" w14:textId="77777777" w:rsidR="008A2C85" w:rsidRPr="008A2C85" w:rsidRDefault="008A2C85" w:rsidP="008A2C85">
            <w:pPr>
              <w:rPr>
                <w:rFonts w:ascii="Times" w:eastAsia="DengXian" w:hAnsi="Times" w:cs="Times New Roman"/>
                <w:kern w:val="0"/>
                <w:sz w:val="20"/>
                <w:szCs w:val="24"/>
                <w:highlight w:val="green"/>
                <w:lang w:val="en-GB" w:eastAsia="zh-CN"/>
              </w:rPr>
            </w:pPr>
            <w:r w:rsidRPr="008A2C85">
              <w:rPr>
                <w:rFonts w:ascii="Times" w:eastAsia="DengXian" w:hAnsi="Times" w:cs="Times New Roman" w:hint="eastAsia"/>
                <w:kern w:val="0"/>
                <w:sz w:val="20"/>
                <w:szCs w:val="24"/>
                <w:highlight w:val="green"/>
                <w:lang w:val="en-GB" w:eastAsia="zh-CN"/>
              </w:rPr>
              <w:t>Agreement</w:t>
            </w:r>
          </w:p>
          <w:p w14:paraId="25C1E7AB" w14:textId="77777777" w:rsidR="008A2C85" w:rsidRPr="008A2C85" w:rsidRDefault="008A2C85" w:rsidP="008A2C85">
            <w:pPr>
              <w:rPr>
                <w:rFonts w:ascii="Times" w:eastAsia="Batang" w:hAnsi="Times" w:cs="Times New Roman"/>
                <w:kern w:val="0"/>
                <w:sz w:val="20"/>
                <w:szCs w:val="24"/>
                <w:lang w:val="en-GB" w:eastAsia="en-US"/>
              </w:rPr>
            </w:pPr>
            <w:r w:rsidRPr="008A2C85">
              <w:rPr>
                <w:rFonts w:ascii="Times" w:eastAsia="Batang" w:hAnsi="Times" w:cs="Times New Roman"/>
                <w:kern w:val="0"/>
                <w:sz w:val="20"/>
                <w:szCs w:val="24"/>
                <w:lang w:val="en-GB" w:eastAsia="en-US"/>
              </w:rPr>
              <w:t xml:space="preserve">For link level simulation </w:t>
            </w:r>
            <w:r w:rsidRPr="008A2C85">
              <w:rPr>
                <w:rFonts w:ascii="Times" w:eastAsia="DengXian" w:hAnsi="Times" w:cs="Times New Roman" w:hint="eastAsia"/>
                <w:kern w:val="0"/>
                <w:sz w:val="20"/>
                <w:szCs w:val="24"/>
                <w:lang w:val="en-GB" w:eastAsia="zh-CN"/>
              </w:rPr>
              <w:t xml:space="preserve">for modulation </w:t>
            </w:r>
            <w:r w:rsidRPr="008A2C85">
              <w:rPr>
                <w:rFonts w:ascii="Times" w:eastAsia="Batang" w:hAnsi="Times" w:cs="Times New Roman"/>
                <w:kern w:val="0"/>
                <w:sz w:val="20"/>
                <w:szCs w:val="24"/>
                <w:lang w:val="en-GB" w:eastAsia="en-US"/>
              </w:rPr>
              <w:t>evaluation, companies are encouraged to evaluate with the following assumptions and should report the exact scheme evaluated.</w:t>
            </w:r>
          </w:p>
          <w:p w14:paraId="1AE14E09" w14:textId="77777777" w:rsidR="008A2C85" w:rsidRPr="008A2C85" w:rsidRDefault="008A2C85" w:rsidP="008A2C85">
            <w:pPr>
              <w:numPr>
                <w:ilvl w:val="0"/>
                <w:numId w:val="35"/>
              </w:numPr>
              <w:overflowPunct w:val="0"/>
              <w:autoSpaceDE w:val="0"/>
              <w:autoSpaceDN w:val="0"/>
              <w:adjustRightInd w:val="0"/>
              <w:spacing w:after="180"/>
              <w:ind w:left="36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channel configuration, including Channel profiles</w:t>
            </w:r>
            <w:r w:rsidRPr="008A2C85">
              <w:rPr>
                <w:rFonts w:ascii="Times" w:eastAsia="DengXian" w:hAnsi="Times" w:cs="Times New Roman" w:hint="eastAsia"/>
                <w:kern w:val="0"/>
                <w:sz w:val="20"/>
                <w:szCs w:val="24"/>
                <w:lang w:val="en-GB" w:eastAsia="zh-CN"/>
              </w:rPr>
              <w:t>,</w:t>
            </w:r>
            <w:r w:rsidRPr="008A2C85">
              <w:rPr>
                <w:rFonts w:ascii="Times" w:eastAsia="Batang" w:hAnsi="Times" w:cs="Times New Roman"/>
                <w:kern w:val="0"/>
                <w:sz w:val="20"/>
                <w:szCs w:val="24"/>
                <w:lang w:val="en-GB" w:eastAsia="x-none"/>
              </w:rPr>
              <w:t>Tx/RX antenna settings</w:t>
            </w:r>
          </w:p>
          <w:p w14:paraId="507B6A9D" w14:textId="77777777" w:rsidR="008A2C85" w:rsidRPr="008A2C85" w:rsidRDefault="008A2C85" w:rsidP="008A2C85">
            <w:pPr>
              <w:numPr>
                <w:ilvl w:val="0"/>
                <w:numId w:val="35"/>
              </w:numPr>
              <w:overflowPunct w:val="0"/>
              <w:autoSpaceDE w:val="0"/>
              <w:autoSpaceDN w:val="0"/>
              <w:adjustRightInd w:val="0"/>
              <w:spacing w:after="180"/>
              <w:ind w:left="360"/>
              <w:contextualSpacing/>
              <w:textAlignment w:val="baseline"/>
              <w:rPr>
                <w:rFonts w:ascii="Times" w:eastAsia="Batang" w:hAnsi="Times" w:cs="Times New Roman"/>
                <w:kern w:val="0"/>
                <w:sz w:val="20"/>
                <w:szCs w:val="24"/>
                <w:lang w:val="en-GB" w:eastAsia="x-none"/>
              </w:rPr>
            </w:pPr>
            <w:r w:rsidRPr="008A2C85">
              <w:rPr>
                <w:rFonts w:ascii="Times" w:eastAsia="DengXian" w:hAnsi="Times" w:cs="Times New Roman" w:hint="eastAsia"/>
                <w:kern w:val="0"/>
                <w:sz w:val="20"/>
                <w:szCs w:val="24"/>
                <w:lang w:val="en-GB" w:eastAsia="zh-CN"/>
              </w:rPr>
              <w:t xml:space="preserve">For </w:t>
            </w:r>
            <w:r w:rsidRPr="008A2C85">
              <w:rPr>
                <w:rFonts w:ascii="Times" w:eastAsia="Batang" w:hAnsi="Times" w:cs="Times New Roman"/>
                <w:kern w:val="0"/>
                <w:sz w:val="20"/>
                <w:szCs w:val="24"/>
                <w:lang w:val="en-GB" w:eastAsia="x-none"/>
              </w:rPr>
              <w:t xml:space="preserve">MIMO scenario: SU-MIMO </w:t>
            </w:r>
            <w:r w:rsidRPr="008A2C85">
              <w:rPr>
                <w:rFonts w:ascii="Times" w:eastAsia="DengXian" w:hAnsi="Times" w:cs="Times New Roman" w:hint="eastAsia"/>
                <w:kern w:val="0"/>
                <w:sz w:val="20"/>
                <w:szCs w:val="24"/>
                <w:lang w:val="en-GB" w:eastAsia="zh-CN"/>
              </w:rPr>
              <w:t>or</w:t>
            </w:r>
            <w:r w:rsidRPr="008A2C85">
              <w:rPr>
                <w:rFonts w:ascii="Times" w:eastAsia="DengXian" w:hAnsi="Times" w:cs="Times New Roman"/>
                <w:kern w:val="0"/>
                <w:sz w:val="20"/>
                <w:szCs w:val="24"/>
                <w:lang w:val="en-GB" w:eastAsia="zh-CN"/>
              </w:rPr>
              <w:t xml:space="preserve"> </w:t>
            </w:r>
            <w:r w:rsidRPr="008A2C85">
              <w:rPr>
                <w:rFonts w:ascii="Times" w:eastAsia="Batang" w:hAnsi="Times" w:cs="Times New Roman"/>
                <w:kern w:val="0"/>
                <w:sz w:val="20"/>
                <w:szCs w:val="24"/>
                <w:lang w:val="en-GB" w:eastAsia="x-none"/>
              </w:rPr>
              <w:t>MU-MIMO</w:t>
            </w:r>
            <w:r w:rsidRPr="008A2C85">
              <w:rPr>
                <w:rFonts w:ascii="Times" w:eastAsia="DengXian" w:hAnsi="Times" w:cs="Times New Roman" w:hint="eastAsia"/>
                <w:kern w:val="0"/>
                <w:sz w:val="20"/>
                <w:szCs w:val="24"/>
                <w:lang w:val="en-GB" w:eastAsia="zh-CN"/>
              </w:rPr>
              <w:t xml:space="preserve">, follow agenda </w:t>
            </w:r>
            <w:r w:rsidRPr="008A2C85">
              <w:rPr>
                <w:rFonts w:ascii="Times" w:eastAsia="Batang" w:hAnsi="Times" w:cs="Times New Roman"/>
                <w:kern w:val="0"/>
                <w:sz w:val="20"/>
                <w:szCs w:val="24"/>
                <w:lang w:val="en-GB" w:eastAsia="x-none"/>
              </w:rPr>
              <w:t xml:space="preserve">item 11.2 for </w:t>
            </w:r>
            <w:r w:rsidRPr="008A2C85">
              <w:rPr>
                <w:rFonts w:ascii="Times" w:eastAsia="DengXian" w:hAnsi="Times" w:cs="Times New Roman" w:hint="eastAsia"/>
                <w:kern w:val="0"/>
                <w:sz w:val="20"/>
                <w:szCs w:val="24"/>
                <w:lang w:val="en-GB" w:eastAsia="zh-CN"/>
              </w:rPr>
              <w:t>MIMO when available.</w:t>
            </w:r>
          </w:p>
          <w:p w14:paraId="29B5DD7B" w14:textId="77777777" w:rsidR="008A2C85" w:rsidRPr="008A2C85" w:rsidRDefault="008A2C85" w:rsidP="008A2C85">
            <w:pPr>
              <w:numPr>
                <w:ilvl w:val="0"/>
                <w:numId w:val="35"/>
              </w:numPr>
              <w:overflowPunct w:val="0"/>
              <w:autoSpaceDE w:val="0"/>
              <w:autoSpaceDN w:val="0"/>
              <w:adjustRightInd w:val="0"/>
              <w:spacing w:after="180"/>
              <w:ind w:left="36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Precoder assumption</w:t>
            </w:r>
          </w:p>
          <w:p w14:paraId="40FE865C" w14:textId="77777777" w:rsidR="008A2C85" w:rsidRPr="008A2C85" w:rsidRDefault="008A2C85" w:rsidP="008A2C85">
            <w:pPr>
              <w:numPr>
                <w:ilvl w:val="1"/>
                <w:numId w:val="35"/>
              </w:numPr>
              <w:overflowPunct w:val="0"/>
              <w:autoSpaceDE w:val="0"/>
              <w:autoSpaceDN w:val="0"/>
              <w:adjustRightInd w:val="0"/>
              <w:spacing w:after="180"/>
              <w:ind w:left="10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Close loop MIMO (reciprocal beamforming (e.g., SVD, SLR/RZF, etc.), codebook based)</w:t>
            </w:r>
          </w:p>
          <w:p w14:paraId="7F75469E" w14:textId="77777777" w:rsidR="008A2C85" w:rsidRPr="008A2C85" w:rsidRDefault="008A2C85" w:rsidP="008A2C85">
            <w:pPr>
              <w:numPr>
                <w:ilvl w:val="2"/>
                <w:numId w:val="35"/>
              </w:numPr>
              <w:overflowPunct w:val="0"/>
              <w:autoSpaceDE w:val="0"/>
              <w:autoSpaceDN w:val="0"/>
              <w:adjustRightInd w:val="0"/>
              <w:spacing w:after="180"/>
              <w:ind w:left="180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Realistic CSI/SRS</w:t>
            </w:r>
            <w:r w:rsidRPr="008A2C85">
              <w:rPr>
                <w:rFonts w:ascii="Times" w:eastAsia="DengXian" w:hAnsi="Times" w:cs="Times New Roman" w:hint="eastAsia"/>
                <w:kern w:val="0"/>
                <w:sz w:val="20"/>
                <w:szCs w:val="24"/>
                <w:lang w:val="en-GB" w:eastAsia="zh-CN"/>
              </w:rPr>
              <w:t>/AP-SRS</w:t>
            </w:r>
            <w:r w:rsidRPr="008A2C85">
              <w:rPr>
                <w:rFonts w:ascii="Times" w:eastAsia="DengXian" w:hAnsi="Times" w:cs="Times New Roman"/>
                <w:kern w:val="0"/>
                <w:sz w:val="20"/>
                <w:szCs w:val="24"/>
                <w:lang w:val="en-GB" w:eastAsia="zh-CN"/>
              </w:rPr>
              <w:t xml:space="preserve"> </w:t>
            </w:r>
            <w:r w:rsidRPr="008A2C85">
              <w:rPr>
                <w:rFonts w:ascii="Times" w:eastAsia="Batang" w:hAnsi="Times" w:cs="Times New Roman"/>
                <w:kern w:val="0"/>
                <w:sz w:val="20"/>
                <w:szCs w:val="24"/>
                <w:lang w:val="en-GB" w:eastAsia="x-none"/>
              </w:rPr>
              <w:t xml:space="preserve">periodicity </w:t>
            </w:r>
            <w:r w:rsidRPr="008A2C85">
              <w:rPr>
                <w:rFonts w:ascii="Times" w:eastAsia="DengXian" w:hAnsi="Times" w:cs="Times New Roman"/>
                <w:kern w:val="0"/>
                <w:sz w:val="20"/>
                <w:szCs w:val="24"/>
                <w:lang w:val="en-GB" w:eastAsia="zh-CN"/>
              </w:rPr>
              <w:t xml:space="preserve">and </w:t>
            </w:r>
            <w:r w:rsidRPr="008A2C85">
              <w:rPr>
                <w:rFonts w:ascii="Times" w:eastAsia="DengXian" w:hAnsi="Times" w:cs="Times New Roman" w:hint="eastAsia"/>
                <w:kern w:val="0"/>
                <w:sz w:val="20"/>
                <w:szCs w:val="24"/>
                <w:lang w:val="en-GB" w:eastAsia="zh-CN"/>
              </w:rPr>
              <w:t xml:space="preserve">delay, </w:t>
            </w:r>
            <w:r w:rsidRPr="008A2C85">
              <w:rPr>
                <w:rFonts w:ascii="Times" w:eastAsia="Batang" w:hAnsi="Times" w:cs="Times New Roman"/>
                <w:kern w:val="0"/>
                <w:sz w:val="20"/>
                <w:szCs w:val="24"/>
                <w:lang w:val="en-GB" w:eastAsia="x-none"/>
              </w:rPr>
              <w:t>and SRS chanEst assumptions</w:t>
            </w:r>
            <w:r w:rsidRPr="008A2C85">
              <w:rPr>
                <w:rFonts w:ascii="Times" w:eastAsia="DengXian" w:hAnsi="Times" w:cs="Times New Roman" w:hint="eastAsia"/>
                <w:kern w:val="0"/>
                <w:sz w:val="20"/>
                <w:szCs w:val="24"/>
                <w:lang w:val="en-GB" w:eastAsia="zh-CN"/>
              </w:rPr>
              <w:t xml:space="preserve">, </w:t>
            </w:r>
          </w:p>
          <w:p w14:paraId="51231B60" w14:textId="77777777" w:rsidR="008A2C85" w:rsidRPr="008A2C85" w:rsidRDefault="008A2C85" w:rsidP="008A2C85">
            <w:pPr>
              <w:numPr>
                <w:ilvl w:val="2"/>
                <w:numId w:val="35"/>
              </w:numPr>
              <w:overflowPunct w:val="0"/>
              <w:autoSpaceDE w:val="0"/>
              <w:autoSpaceDN w:val="0"/>
              <w:adjustRightInd w:val="0"/>
              <w:spacing w:after="180"/>
              <w:ind w:left="1800"/>
              <w:contextualSpacing/>
              <w:textAlignment w:val="baseline"/>
              <w:rPr>
                <w:rFonts w:ascii="Times" w:eastAsia="Batang" w:hAnsi="Times" w:cs="Times New Roman"/>
                <w:kern w:val="0"/>
                <w:sz w:val="20"/>
                <w:szCs w:val="24"/>
                <w:lang w:val="en-GB" w:eastAsia="x-none"/>
              </w:rPr>
            </w:pPr>
            <w:r w:rsidRPr="008A2C85">
              <w:rPr>
                <w:rFonts w:ascii="Times" w:eastAsia="DengXian" w:hAnsi="Times" w:cs="Times New Roman" w:hint="eastAsia"/>
                <w:kern w:val="0"/>
                <w:sz w:val="20"/>
                <w:szCs w:val="24"/>
                <w:lang w:val="en-GB" w:eastAsia="zh-CN"/>
              </w:rPr>
              <w:t>or genie beamforming</w:t>
            </w:r>
          </w:p>
          <w:p w14:paraId="4ADE1501" w14:textId="77777777" w:rsidR="008A2C85" w:rsidRPr="008A2C85" w:rsidRDefault="008A2C85" w:rsidP="008A2C85">
            <w:pPr>
              <w:numPr>
                <w:ilvl w:val="1"/>
                <w:numId w:val="35"/>
              </w:numPr>
              <w:overflowPunct w:val="0"/>
              <w:autoSpaceDE w:val="0"/>
              <w:autoSpaceDN w:val="0"/>
              <w:adjustRightInd w:val="0"/>
              <w:spacing w:after="180"/>
              <w:ind w:left="10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Open loop MIMO</w:t>
            </w:r>
          </w:p>
          <w:p w14:paraId="44D8AD1E" w14:textId="77777777" w:rsidR="008A2C85" w:rsidRPr="008A2C85" w:rsidRDefault="008A2C85" w:rsidP="008A2C85">
            <w:pPr>
              <w:numPr>
                <w:ilvl w:val="0"/>
                <w:numId w:val="35"/>
              </w:numPr>
              <w:overflowPunct w:val="0"/>
              <w:autoSpaceDE w:val="0"/>
              <w:autoSpaceDN w:val="0"/>
              <w:adjustRightInd w:val="0"/>
              <w:spacing w:after="180"/>
              <w:ind w:left="36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Receiver assumption (for MIMO): LMMSE (baseline) for UL, rML or LMMSE for DL</w:t>
            </w:r>
          </w:p>
          <w:p w14:paraId="47762500" w14:textId="77777777" w:rsidR="008A2C85" w:rsidRPr="008A2C85" w:rsidRDefault="008A2C85" w:rsidP="008A2C85">
            <w:pPr>
              <w:numPr>
                <w:ilvl w:val="0"/>
                <w:numId w:val="35"/>
              </w:numPr>
              <w:overflowPunct w:val="0"/>
              <w:autoSpaceDE w:val="0"/>
              <w:autoSpaceDN w:val="0"/>
              <w:adjustRightInd w:val="0"/>
              <w:spacing w:after="180"/>
              <w:ind w:left="36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LLR demapper: Max-log (baseline) or Log-MAP</w:t>
            </w:r>
          </w:p>
          <w:p w14:paraId="1A764752" w14:textId="77777777" w:rsidR="008A2C85" w:rsidRPr="008A2C85" w:rsidRDefault="008A2C85" w:rsidP="008A2C85">
            <w:pPr>
              <w:numPr>
                <w:ilvl w:val="0"/>
                <w:numId w:val="35"/>
              </w:numPr>
              <w:overflowPunct w:val="0"/>
              <w:autoSpaceDE w:val="0"/>
              <w:autoSpaceDN w:val="0"/>
              <w:adjustRightInd w:val="0"/>
              <w:spacing w:after="180"/>
              <w:ind w:left="36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 xml:space="preserve">Channel estimation: Realistic (baseline) or </w:t>
            </w:r>
            <w:r w:rsidRPr="008A2C85">
              <w:rPr>
                <w:rFonts w:ascii="Times" w:eastAsia="DengXian" w:hAnsi="Times" w:cs="Times New Roman" w:hint="eastAsia"/>
                <w:kern w:val="0"/>
                <w:sz w:val="20"/>
                <w:szCs w:val="24"/>
                <w:lang w:val="en-GB" w:eastAsia="zh-CN"/>
              </w:rPr>
              <w:t>ideal</w:t>
            </w:r>
          </w:p>
          <w:p w14:paraId="469AD1DB" w14:textId="77777777" w:rsidR="008A2C85" w:rsidRPr="008A2C85" w:rsidRDefault="008A2C85" w:rsidP="008A2C85">
            <w:pPr>
              <w:numPr>
                <w:ilvl w:val="0"/>
                <w:numId w:val="35"/>
              </w:numPr>
              <w:overflowPunct w:val="0"/>
              <w:autoSpaceDE w:val="0"/>
              <w:autoSpaceDN w:val="0"/>
              <w:adjustRightInd w:val="0"/>
              <w:ind w:left="36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lastRenderedPageBreak/>
              <w:t>Other assumptions: Channel coding NR-LDPC (baseline), PxSCH bandwidth</w:t>
            </w:r>
            <w:r w:rsidRPr="008A2C85">
              <w:rPr>
                <w:rFonts w:ascii="Times" w:eastAsia="DengXian" w:hAnsi="Times" w:cs="Times New Roman"/>
                <w:kern w:val="0"/>
                <w:sz w:val="20"/>
                <w:szCs w:val="24"/>
                <w:lang w:val="en-GB" w:eastAsia="zh-CN"/>
              </w:rPr>
              <w:t>,</w:t>
            </w:r>
            <w:r w:rsidRPr="008A2C85">
              <w:rPr>
                <w:rFonts w:ascii="Times" w:eastAsia="Batang" w:hAnsi="Times" w:cs="Times New Roman"/>
                <w:kern w:val="0"/>
                <w:sz w:val="20"/>
                <w:szCs w:val="24"/>
                <w:lang w:val="en-GB" w:eastAsia="x-none"/>
              </w:rPr>
              <w:t xml:space="preserve"> SCS, FD interleaver used or not</w:t>
            </w:r>
            <w:r w:rsidRPr="008A2C85">
              <w:rPr>
                <w:rFonts w:ascii="Times" w:eastAsia="DengXian" w:hAnsi="Times" w:cs="Times New Roman" w:hint="eastAsia"/>
                <w:kern w:val="0"/>
                <w:sz w:val="20"/>
                <w:szCs w:val="24"/>
                <w:lang w:val="en-GB" w:eastAsia="zh-CN"/>
              </w:rPr>
              <w:t>, 5GNR BICM interleaver usage</w:t>
            </w:r>
          </w:p>
          <w:p w14:paraId="6DBF1BBB" w14:textId="3C7199D2" w:rsidR="008A2C85" w:rsidRDefault="008A2C85" w:rsidP="008A2C85">
            <w:pPr>
              <w:jc w:val="both"/>
              <w:rPr>
                <w:rFonts w:ascii="Times New Roman" w:hAnsi="Times New Roman"/>
                <w:sz w:val="22"/>
                <w:szCs w:val="22"/>
              </w:rPr>
            </w:pPr>
            <w:r w:rsidRPr="008A2C85">
              <w:rPr>
                <w:rFonts w:ascii="Times" w:eastAsia="DengXian" w:hAnsi="Times" w:cs="Times New Roman" w:hint="eastAsia"/>
                <w:kern w:val="0"/>
                <w:sz w:val="20"/>
                <w:szCs w:val="24"/>
                <w:lang w:val="en-GB" w:eastAsia="zh-CN"/>
              </w:rPr>
              <w:t>Note: For MIMO, SIMO, MISO and SISO are included when possible</w:t>
            </w:r>
          </w:p>
        </w:tc>
      </w:tr>
    </w:tbl>
    <w:p w14:paraId="3E1BC188" w14:textId="2DF6DD4A" w:rsidR="008A2C85" w:rsidRDefault="008A2C85" w:rsidP="00687707">
      <w:pPr>
        <w:jc w:val="both"/>
        <w:rPr>
          <w:rFonts w:ascii="Times New Roman" w:hAnsi="Times New Roman"/>
          <w:sz w:val="22"/>
          <w:szCs w:val="22"/>
        </w:rPr>
      </w:pPr>
    </w:p>
    <w:tbl>
      <w:tblPr>
        <w:tblStyle w:val="TableGrid"/>
        <w:tblW w:w="0" w:type="auto"/>
        <w:tblLook w:val="04A0" w:firstRow="1" w:lastRow="0" w:firstColumn="1" w:lastColumn="0" w:noHBand="0" w:noVBand="1"/>
      </w:tblPr>
      <w:tblGrid>
        <w:gridCol w:w="8494"/>
      </w:tblGrid>
      <w:tr w:rsidR="008A2C85" w14:paraId="6A8B4555" w14:textId="77777777" w:rsidTr="008A2C85">
        <w:tc>
          <w:tcPr>
            <w:tcW w:w="8494" w:type="dxa"/>
          </w:tcPr>
          <w:p w14:paraId="5A1CFFB2" w14:textId="77777777" w:rsidR="008A2C85" w:rsidRPr="008A2C85" w:rsidRDefault="008A2C85" w:rsidP="008A2C85">
            <w:pPr>
              <w:rPr>
                <w:rFonts w:ascii="Times" w:eastAsia="DengXian" w:hAnsi="Times" w:cs="Times New Roman"/>
                <w:kern w:val="0"/>
                <w:sz w:val="20"/>
                <w:szCs w:val="24"/>
                <w:highlight w:val="green"/>
                <w:lang w:val="en-GB" w:eastAsia="zh-CN"/>
              </w:rPr>
            </w:pPr>
            <w:r w:rsidRPr="008A2C85">
              <w:rPr>
                <w:rFonts w:ascii="Times" w:eastAsia="DengXian" w:hAnsi="Times" w:cs="Times New Roman" w:hint="eastAsia"/>
                <w:kern w:val="0"/>
                <w:sz w:val="20"/>
                <w:szCs w:val="24"/>
                <w:highlight w:val="green"/>
                <w:lang w:val="en-GB" w:eastAsia="zh-CN"/>
              </w:rPr>
              <w:t>Agreement</w:t>
            </w:r>
          </w:p>
          <w:p w14:paraId="258A3C76" w14:textId="77777777" w:rsidR="008A2C85" w:rsidRPr="008A2C85" w:rsidRDefault="008A2C85" w:rsidP="008A2C85">
            <w:pPr>
              <w:rPr>
                <w:rFonts w:ascii="Times" w:eastAsia="Batang" w:hAnsi="Times" w:cs="Times New Roman"/>
                <w:color w:val="000000"/>
                <w:kern w:val="0"/>
                <w:sz w:val="20"/>
                <w:szCs w:val="24"/>
                <w:lang w:val="en-GB" w:eastAsia="en-US"/>
              </w:rPr>
            </w:pPr>
            <w:r w:rsidRPr="008A2C85">
              <w:rPr>
                <w:rFonts w:ascii="Times" w:eastAsia="Batang" w:hAnsi="Times" w:cs="Times New Roman"/>
                <w:color w:val="000000"/>
                <w:kern w:val="0"/>
                <w:sz w:val="20"/>
                <w:szCs w:val="24"/>
                <w:lang w:val="en-GB" w:eastAsia="en-US"/>
              </w:rPr>
              <w:t>For 6GR constellation shaping evaluation for DFT-s-OFDM,</w:t>
            </w:r>
            <w:r w:rsidRPr="008A2C85">
              <w:rPr>
                <w:rFonts w:ascii="Times" w:eastAsia="DengXian" w:hAnsi="Times" w:cs="Times New Roman" w:hint="eastAsia"/>
                <w:color w:val="000000"/>
                <w:kern w:val="0"/>
                <w:sz w:val="20"/>
                <w:szCs w:val="24"/>
                <w:lang w:val="en-GB" w:eastAsia="zh-CN"/>
              </w:rPr>
              <w:t xml:space="preserve"> and improved MCS table,</w:t>
            </w:r>
            <w:r w:rsidRPr="008A2C85">
              <w:rPr>
                <w:rFonts w:ascii="Times" w:eastAsia="Batang" w:hAnsi="Times" w:cs="Times New Roman"/>
                <w:color w:val="000000"/>
                <w:kern w:val="0"/>
                <w:sz w:val="20"/>
                <w:szCs w:val="24"/>
                <w:lang w:val="en-GB" w:eastAsia="en-US"/>
              </w:rPr>
              <w:t xml:space="preserve"> the proposed scheme will be compared with non-shaping with NR MCS table. In addition to what has been agreed for CP-OFDM in earlier agreement, the evaluation and comparison should further consider at least the following:</w:t>
            </w:r>
          </w:p>
          <w:p w14:paraId="433E4AD1" w14:textId="77777777"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color w:val="000000"/>
                <w:kern w:val="0"/>
                <w:sz w:val="20"/>
                <w:szCs w:val="24"/>
                <w:lang w:val="en-GB" w:eastAsia="x-none"/>
              </w:rPr>
            </w:pPr>
            <w:r w:rsidRPr="008A2C85">
              <w:rPr>
                <w:rFonts w:ascii="Times" w:eastAsia="Batang" w:hAnsi="Times" w:cs="Times New Roman" w:hint="eastAsia"/>
                <w:iCs/>
                <w:color w:val="000000"/>
                <w:kern w:val="0"/>
                <w:sz w:val="20"/>
                <w:szCs w:val="24"/>
                <w:lang w:eastAsia="zh-CN"/>
              </w:rPr>
              <w:t>PAPR/CM</w:t>
            </w:r>
            <w:r w:rsidRPr="008A2C85">
              <w:rPr>
                <w:rFonts w:ascii="Times" w:eastAsia="Batang" w:hAnsi="Times" w:cs="Times New Roman"/>
                <w:iCs/>
                <w:color w:val="000000"/>
                <w:kern w:val="0"/>
                <w:sz w:val="20"/>
                <w:szCs w:val="24"/>
                <w:lang w:eastAsia="zh-CN"/>
              </w:rPr>
              <w:t xml:space="preserve"> of the resulting waveform</w:t>
            </w:r>
          </w:p>
          <w:p w14:paraId="70F10CF7" w14:textId="2BE23B4C" w:rsidR="008A2C85" w:rsidRPr="008A2C85" w:rsidRDefault="008A2C85" w:rsidP="008A2C85">
            <w:pPr>
              <w:numPr>
                <w:ilvl w:val="0"/>
                <w:numId w:val="35"/>
              </w:numPr>
              <w:overflowPunct w:val="0"/>
              <w:autoSpaceDE w:val="0"/>
              <w:autoSpaceDN w:val="0"/>
              <w:adjustRightInd w:val="0"/>
              <w:spacing w:after="180"/>
              <w:contextualSpacing/>
              <w:textAlignment w:val="baseline"/>
              <w:rPr>
                <w:rFonts w:ascii="Times" w:eastAsia="Batang" w:hAnsi="Times" w:cs="Times New Roman"/>
                <w:color w:val="000000"/>
                <w:kern w:val="0"/>
                <w:sz w:val="20"/>
                <w:szCs w:val="24"/>
                <w:lang w:val="en-GB" w:eastAsia="x-none"/>
              </w:rPr>
            </w:pPr>
            <w:r w:rsidRPr="008A2C85">
              <w:rPr>
                <w:rFonts w:ascii="Times" w:eastAsia="Batang" w:hAnsi="Times" w:cs="Times New Roman"/>
                <w:kern w:val="0"/>
                <w:sz w:val="20"/>
                <w:szCs w:val="24"/>
                <w:lang w:val="en-GB" w:eastAsia="x-none"/>
              </w:rPr>
              <w:t>EVM, MPR/A-MPR</w:t>
            </w:r>
          </w:p>
        </w:tc>
      </w:tr>
    </w:tbl>
    <w:p w14:paraId="729436F2" w14:textId="6E697463" w:rsidR="008A2C85" w:rsidRDefault="008A2C85" w:rsidP="00687707">
      <w:pPr>
        <w:jc w:val="both"/>
        <w:rPr>
          <w:rFonts w:ascii="Times New Roman" w:hAnsi="Times New Roman"/>
          <w:sz w:val="22"/>
          <w:szCs w:val="22"/>
        </w:rPr>
      </w:pPr>
    </w:p>
    <w:tbl>
      <w:tblPr>
        <w:tblStyle w:val="TableGrid"/>
        <w:tblW w:w="0" w:type="auto"/>
        <w:tblLook w:val="04A0" w:firstRow="1" w:lastRow="0" w:firstColumn="1" w:lastColumn="0" w:noHBand="0" w:noVBand="1"/>
      </w:tblPr>
      <w:tblGrid>
        <w:gridCol w:w="8494"/>
      </w:tblGrid>
      <w:tr w:rsidR="008A2C85" w14:paraId="6B40C4DB" w14:textId="77777777" w:rsidTr="008A2C85">
        <w:tc>
          <w:tcPr>
            <w:tcW w:w="8494" w:type="dxa"/>
          </w:tcPr>
          <w:p w14:paraId="75B4A492" w14:textId="77777777" w:rsidR="008A2C85" w:rsidRPr="008A2C85" w:rsidRDefault="008A2C85" w:rsidP="008A2C85">
            <w:pPr>
              <w:rPr>
                <w:rFonts w:ascii="Times" w:eastAsia="DengXian" w:hAnsi="Times" w:cs="Times New Roman"/>
                <w:kern w:val="0"/>
                <w:sz w:val="20"/>
                <w:szCs w:val="24"/>
                <w:highlight w:val="green"/>
                <w:lang w:val="en-GB" w:eastAsia="zh-CN"/>
              </w:rPr>
            </w:pPr>
            <w:r w:rsidRPr="008A2C85">
              <w:rPr>
                <w:rFonts w:ascii="Times" w:eastAsia="DengXian" w:hAnsi="Times" w:cs="Times New Roman" w:hint="eastAsia"/>
                <w:kern w:val="0"/>
                <w:sz w:val="20"/>
                <w:szCs w:val="24"/>
                <w:highlight w:val="green"/>
                <w:lang w:val="en-GB" w:eastAsia="zh-CN"/>
              </w:rPr>
              <w:t>Agreement</w:t>
            </w:r>
          </w:p>
          <w:p w14:paraId="2E1A6EA6" w14:textId="77777777" w:rsidR="008A2C85" w:rsidRPr="008A2C85" w:rsidRDefault="008A2C85" w:rsidP="008A2C85">
            <w:pPr>
              <w:rPr>
                <w:rFonts w:ascii="Times" w:eastAsia="Batang" w:hAnsi="Times" w:cs="Times New Roman"/>
                <w:kern w:val="0"/>
                <w:sz w:val="20"/>
                <w:szCs w:val="24"/>
                <w:lang w:val="en-GB" w:eastAsia="en-US"/>
              </w:rPr>
            </w:pPr>
            <w:r w:rsidRPr="008A2C85">
              <w:rPr>
                <w:rFonts w:ascii="Times" w:eastAsia="Batang" w:hAnsi="Times" w:cs="Times New Roman"/>
                <w:kern w:val="0"/>
                <w:sz w:val="20"/>
                <w:szCs w:val="24"/>
                <w:lang w:val="en-GB" w:eastAsia="en-US"/>
              </w:rPr>
              <w:t xml:space="preserve">For the study of uniform 4096QAM for DL and uniform 1024QAM for UL, need to study performance </w:t>
            </w:r>
            <w:r w:rsidRPr="008A2C85">
              <w:rPr>
                <w:rFonts w:ascii="Times" w:eastAsia="DengXian" w:hAnsi="Times" w:cs="Times New Roman" w:hint="eastAsia"/>
                <w:kern w:val="0"/>
                <w:sz w:val="20"/>
                <w:szCs w:val="24"/>
                <w:lang w:val="en-GB" w:eastAsia="zh-CN"/>
              </w:rPr>
              <w:t>(assuming</w:t>
            </w:r>
            <w:r w:rsidRPr="008A2C85">
              <w:rPr>
                <w:rFonts w:ascii="Times" w:eastAsia="Batang" w:hAnsi="Times" w:cs="Times New Roman"/>
                <w:kern w:val="0"/>
                <w:sz w:val="20"/>
                <w:szCs w:val="24"/>
                <w:lang w:val="en-GB" w:eastAsia="en-US"/>
              </w:rPr>
              <w:t xml:space="preserve"> realistic channel estimation, time/freq synchronization assumption, phase noise assumption</w:t>
            </w:r>
            <w:r w:rsidRPr="008A2C85">
              <w:rPr>
                <w:rFonts w:ascii="Times" w:eastAsia="DengXian" w:hAnsi="Times" w:cs="Times New Roman" w:hint="eastAsia"/>
                <w:kern w:val="0"/>
                <w:sz w:val="20"/>
                <w:szCs w:val="24"/>
                <w:lang w:val="en-GB" w:eastAsia="zh-CN"/>
              </w:rPr>
              <w:t>, etc</w:t>
            </w:r>
            <w:r w:rsidRPr="008A2C85">
              <w:rPr>
                <w:rFonts w:ascii="Times" w:eastAsia="Batang" w:hAnsi="Times" w:cs="Times New Roman"/>
                <w:kern w:val="0"/>
                <w:sz w:val="20"/>
                <w:szCs w:val="24"/>
                <w:lang w:val="en-GB" w:eastAsia="en-US"/>
              </w:rPr>
              <w:t>), complexity/power consumption, requirements, benefit/necessity under applicable scenarios, associated restrictions, and challenges (such as EVM requirement, PAPR increase, MPR or A-MPR increase</w:t>
            </w:r>
            <w:r w:rsidRPr="008A2C85">
              <w:rPr>
                <w:rFonts w:ascii="Times" w:eastAsia="DengXian" w:hAnsi="Times" w:cs="Times New Roman" w:hint="eastAsia"/>
                <w:kern w:val="0"/>
                <w:sz w:val="20"/>
                <w:szCs w:val="24"/>
                <w:lang w:val="en-GB" w:eastAsia="zh-CN"/>
              </w:rPr>
              <w:t xml:space="preserve"> under realistic PA model</w:t>
            </w:r>
            <w:r w:rsidRPr="008A2C85">
              <w:rPr>
                <w:rFonts w:ascii="Times" w:eastAsia="Batang" w:hAnsi="Times" w:cs="Times New Roman"/>
                <w:kern w:val="0"/>
                <w:sz w:val="20"/>
                <w:szCs w:val="24"/>
                <w:lang w:val="en-GB" w:eastAsia="en-US"/>
              </w:rPr>
              <w:t>).</w:t>
            </w:r>
          </w:p>
          <w:p w14:paraId="4713A8A7" w14:textId="77777777" w:rsidR="008A2C85" w:rsidRPr="008A2C85" w:rsidRDefault="008A2C85" w:rsidP="008A2C85">
            <w:pPr>
              <w:numPr>
                <w:ilvl w:val="0"/>
                <w:numId w:val="36"/>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FFS: How to involve RAN4 early</w:t>
            </w:r>
          </w:p>
          <w:p w14:paraId="5839DA0B" w14:textId="77777777" w:rsidR="008A2C85" w:rsidRPr="008A2C85" w:rsidRDefault="008A2C85" w:rsidP="008A2C85">
            <w:pPr>
              <w:numPr>
                <w:ilvl w:val="0"/>
                <w:numId w:val="36"/>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DengXian" w:hAnsi="Times" w:cs="Times New Roman" w:hint="eastAsia"/>
                <w:kern w:val="0"/>
                <w:sz w:val="20"/>
                <w:szCs w:val="24"/>
                <w:lang w:val="en-GB" w:eastAsia="zh-CN"/>
              </w:rPr>
              <w:t>FFS: Shaping of higher order modulation</w:t>
            </w:r>
          </w:p>
          <w:p w14:paraId="0CA32EA2" w14:textId="71A1DFC7" w:rsidR="008A2C85" w:rsidRPr="008A2C85" w:rsidRDefault="008A2C85" w:rsidP="008A2C85">
            <w:pPr>
              <w:numPr>
                <w:ilvl w:val="0"/>
                <w:numId w:val="36"/>
              </w:numPr>
              <w:overflowPunct w:val="0"/>
              <w:autoSpaceDE w:val="0"/>
              <w:autoSpaceDN w:val="0"/>
              <w:adjustRightInd w:val="0"/>
              <w:spacing w:after="180"/>
              <w:contextualSpacing/>
              <w:textAlignment w:val="baseline"/>
              <w:rPr>
                <w:rFonts w:ascii="Times" w:eastAsia="Batang" w:hAnsi="Times" w:cs="Times New Roman"/>
                <w:kern w:val="0"/>
                <w:sz w:val="20"/>
                <w:szCs w:val="24"/>
                <w:lang w:val="en-GB" w:eastAsia="x-none"/>
              </w:rPr>
            </w:pPr>
            <w:r w:rsidRPr="008A2C85">
              <w:rPr>
                <w:rFonts w:ascii="Times" w:eastAsia="Batang" w:hAnsi="Times" w:cs="Times New Roman"/>
                <w:kern w:val="0"/>
                <w:sz w:val="20"/>
                <w:szCs w:val="24"/>
                <w:lang w:val="en-GB" w:eastAsia="x-none"/>
              </w:rPr>
              <w:t xml:space="preserve">System level evaluation can be done after link level evaluation. </w:t>
            </w:r>
          </w:p>
        </w:tc>
      </w:tr>
    </w:tbl>
    <w:p w14:paraId="5EA2FE23" w14:textId="77777777" w:rsidR="008A2C85" w:rsidRDefault="008A2C85" w:rsidP="00687707">
      <w:pPr>
        <w:jc w:val="both"/>
        <w:rPr>
          <w:rFonts w:ascii="Times New Roman" w:hAnsi="Times New Roman"/>
          <w:sz w:val="22"/>
          <w:szCs w:val="22"/>
        </w:rPr>
      </w:pPr>
    </w:p>
    <w:p w14:paraId="3BE6CE7D" w14:textId="18C2E1B6" w:rsidR="00F11947" w:rsidRPr="00F11947" w:rsidRDefault="00DE3A30" w:rsidP="00687707">
      <w:pPr>
        <w:jc w:val="both"/>
        <w:rPr>
          <w:rFonts w:ascii="Times New Roman" w:hAnsi="Times New Roman"/>
          <w:sz w:val="22"/>
          <w:szCs w:val="22"/>
        </w:rPr>
      </w:pPr>
      <w:r>
        <w:rPr>
          <w:rFonts w:ascii="Times New Roman" w:hAnsi="Times New Roman"/>
          <w:sz w:val="22"/>
          <w:szCs w:val="22"/>
        </w:rPr>
        <w:t>In this contribution</w:t>
      </w:r>
      <w:r w:rsidR="00384F13">
        <w:rPr>
          <w:rFonts w:ascii="Times New Roman" w:hAnsi="Times New Roman"/>
          <w:sz w:val="22"/>
          <w:szCs w:val="22"/>
        </w:rPr>
        <w:t>,</w:t>
      </w:r>
      <w:r>
        <w:rPr>
          <w:rFonts w:ascii="Times New Roman" w:hAnsi="Times New Roman"/>
          <w:sz w:val="22"/>
          <w:szCs w:val="22"/>
        </w:rPr>
        <w:t xml:space="preserve"> we </w:t>
      </w:r>
      <w:r w:rsidR="008A2C85">
        <w:rPr>
          <w:rFonts w:ascii="Times New Roman" w:hAnsi="Times New Roman"/>
          <w:sz w:val="22"/>
          <w:szCs w:val="22"/>
        </w:rPr>
        <w:t>provide analysis on</w:t>
      </w:r>
      <w:r>
        <w:rPr>
          <w:rFonts w:ascii="Times New Roman" w:hAnsi="Times New Roman"/>
          <w:sz w:val="22"/>
          <w:szCs w:val="22"/>
        </w:rPr>
        <w:t xml:space="preserve"> geometric shaping, particularly non-uniform constellation (NUC).</w:t>
      </w:r>
      <w:r w:rsidR="00687707">
        <w:rPr>
          <w:rFonts w:ascii="Times New Roman" w:hAnsi="Times New Roman"/>
          <w:sz w:val="22"/>
          <w:szCs w:val="22"/>
        </w:rPr>
        <w:t xml:space="preserve">  </w:t>
      </w:r>
    </w:p>
    <w:p w14:paraId="4CD5AF42" w14:textId="3FC65085" w:rsidR="00696F4E" w:rsidRDefault="00DE3A30" w:rsidP="00696F4E">
      <w:pPr>
        <w:pStyle w:val="Heading1"/>
        <w:keepNext w:val="0"/>
        <w:widowControl w:val="0"/>
        <w:jc w:val="both"/>
      </w:pPr>
      <w:r>
        <w:t>Non-Uniform Constellation (NUC)</w:t>
      </w:r>
    </w:p>
    <w:p w14:paraId="3CB1578F" w14:textId="4B73BDDB" w:rsidR="00696F4E" w:rsidRDefault="00DE3A30" w:rsidP="00696F4E">
      <w:pPr>
        <w:pStyle w:val="Heading2"/>
      </w:pPr>
      <w:r>
        <w:t>Overview</w:t>
      </w:r>
    </w:p>
    <w:p w14:paraId="2665A916" w14:textId="179D0C54" w:rsidR="00FA2904" w:rsidRDefault="00FA2904" w:rsidP="00126582">
      <w:pPr>
        <w:ind w:left="360"/>
        <w:jc w:val="both"/>
        <w:rPr>
          <w:rFonts w:ascii="Times New Roman" w:hAnsi="Times New Roman"/>
          <w:sz w:val="22"/>
          <w:szCs w:val="22"/>
        </w:rPr>
      </w:pPr>
      <w:r w:rsidRPr="00FA2904">
        <w:rPr>
          <w:rFonts w:ascii="Times New Roman" w:hAnsi="Times New Roman"/>
          <w:sz w:val="22"/>
          <w:szCs w:val="22"/>
          <w:lang w:val="en-GB"/>
        </w:rPr>
        <w:t>Radio Access Technologies (RAT) developed by 3GPP, such as 5G-NR and LTE, have adopted uniform constellations (UC) as their modulation scheme due to their simplicity in mapping and de</w:t>
      </w:r>
      <w:r>
        <w:rPr>
          <w:rFonts w:ascii="Times New Roman" w:hAnsi="Times New Roman"/>
          <w:sz w:val="22"/>
          <w:szCs w:val="22"/>
        </w:rPr>
        <w:t>-</w:t>
      </w:r>
      <w:r w:rsidRPr="00FA2904">
        <w:rPr>
          <w:rFonts w:ascii="Times New Roman" w:hAnsi="Times New Roman"/>
          <w:sz w:val="22"/>
          <w:szCs w:val="22"/>
          <w:lang w:val="en-GB"/>
        </w:rPr>
        <w:t>mapping processes, despite the associated capacity loss. A uniform constellation features points that are equally spaced along both the In-phase (I) and Quadrature</w:t>
      </w:r>
      <w:r w:rsidR="002157A3">
        <w:rPr>
          <w:rFonts w:ascii="Times New Roman" w:hAnsi="Times New Roman"/>
          <w:sz w:val="22"/>
          <w:szCs w:val="22"/>
          <w:lang w:val="en-GB"/>
        </w:rPr>
        <w:t>-phase</w:t>
      </w:r>
      <w:r w:rsidRPr="00FA2904">
        <w:rPr>
          <w:rFonts w:ascii="Times New Roman" w:hAnsi="Times New Roman"/>
          <w:sz w:val="22"/>
          <w:szCs w:val="22"/>
          <w:lang w:val="en-GB"/>
        </w:rPr>
        <w:t xml:space="preserve"> (Q) axes. </w:t>
      </w:r>
      <w:r>
        <w:rPr>
          <w:rFonts w:ascii="Times New Roman" w:hAnsi="Times New Roman"/>
          <w:sz w:val="22"/>
          <w:szCs w:val="22"/>
        </w:rPr>
        <w:t>A</w:t>
      </w:r>
      <w:r w:rsidRPr="00FA2904">
        <w:rPr>
          <w:rFonts w:ascii="Times New Roman" w:hAnsi="Times New Roman"/>
          <w:sz w:val="22"/>
          <w:szCs w:val="22"/>
          <w:lang w:val="en-GB"/>
        </w:rPr>
        <w:t xml:space="preserve"> uniform constellation </w:t>
      </w:r>
      <w:r>
        <w:rPr>
          <w:rFonts w:ascii="Times New Roman" w:hAnsi="Times New Roman"/>
          <w:sz w:val="22"/>
          <w:szCs w:val="22"/>
        </w:rPr>
        <w:t xml:space="preserve">with </w:t>
      </w:r>
      <w:r w:rsidR="00F1600D">
        <w:rPr>
          <w:rFonts w:ascii="Times New Roman" w:hAnsi="Times New Roman"/>
          <w:sz w:val="22"/>
          <w:szCs w:val="22"/>
        </w:rPr>
        <w:t xml:space="preserve">a </w:t>
      </w:r>
      <w:r>
        <w:rPr>
          <w:rFonts w:ascii="Times New Roman" w:hAnsi="Times New Roman"/>
          <w:sz w:val="22"/>
          <w:szCs w:val="22"/>
        </w:rPr>
        <w:t xml:space="preserve">square shape further </w:t>
      </w:r>
      <w:r w:rsidRPr="00FA2904">
        <w:rPr>
          <w:rFonts w:ascii="Times New Roman" w:hAnsi="Times New Roman"/>
          <w:sz w:val="22"/>
          <w:szCs w:val="22"/>
          <w:lang w:val="en-GB"/>
        </w:rPr>
        <w:t xml:space="preserve">offers low </w:t>
      </w:r>
      <w:r>
        <w:rPr>
          <w:rFonts w:ascii="Times New Roman" w:hAnsi="Times New Roman"/>
          <w:sz w:val="22"/>
          <w:szCs w:val="22"/>
        </w:rPr>
        <w:t xml:space="preserve">complexity </w:t>
      </w:r>
      <w:r w:rsidRPr="00FA2904">
        <w:rPr>
          <w:rFonts w:ascii="Times New Roman" w:hAnsi="Times New Roman"/>
          <w:sz w:val="22"/>
          <w:szCs w:val="22"/>
          <w:lang w:val="en-GB"/>
        </w:rPr>
        <w:t>de</w:t>
      </w:r>
      <w:r>
        <w:rPr>
          <w:rFonts w:ascii="Times New Roman" w:hAnsi="Times New Roman"/>
          <w:sz w:val="22"/>
          <w:szCs w:val="22"/>
        </w:rPr>
        <w:t>-</w:t>
      </w:r>
      <w:r w:rsidRPr="00FA2904">
        <w:rPr>
          <w:rFonts w:ascii="Times New Roman" w:hAnsi="Times New Roman"/>
          <w:sz w:val="22"/>
          <w:szCs w:val="22"/>
          <w:lang w:val="en-GB"/>
        </w:rPr>
        <w:t>mapping at the receiver, as both I and Q components can be separated using two simple pulse amplitude modulation (PAM) de</w:t>
      </w:r>
      <w:r>
        <w:rPr>
          <w:rFonts w:ascii="Times New Roman" w:hAnsi="Times New Roman"/>
          <w:sz w:val="22"/>
          <w:szCs w:val="22"/>
        </w:rPr>
        <w:t>-</w:t>
      </w:r>
      <w:r w:rsidRPr="00FA2904">
        <w:rPr>
          <w:rFonts w:ascii="Times New Roman" w:hAnsi="Times New Roman"/>
          <w:sz w:val="22"/>
          <w:szCs w:val="22"/>
          <w:lang w:val="en-GB"/>
        </w:rPr>
        <w:t>mappers. An example of a uniform constellation is illustrated i</w:t>
      </w:r>
      <w:r w:rsidR="00126582">
        <w:rPr>
          <w:rFonts w:ascii="Times New Roman" w:hAnsi="Times New Roman"/>
          <w:sz w:val="22"/>
          <w:szCs w:val="22"/>
          <w:lang w:val="en-GB"/>
        </w:rPr>
        <w:t xml:space="preserve">n </w:t>
      </w:r>
      <w:r w:rsidR="00126582">
        <w:rPr>
          <w:rFonts w:ascii="Times New Roman" w:hAnsi="Times New Roman"/>
          <w:sz w:val="22"/>
          <w:szCs w:val="22"/>
          <w:lang w:val="en-GB"/>
        </w:rPr>
        <w:fldChar w:fldCharType="begin"/>
      </w:r>
      <w:r w:rsidR="00126582">
        <w:rPr>
          <w:rFonts w:ascii="Times New Roman" w:hAnsi="Times New Roman"/>
          <w:sz w:val="22"/>
          <w:szCs w:val="22"/>
          <w:lang w:val="en-GB"/>
        </w:rPr>
        <w:instrText xml:space="preserve"> REF _Ref209687792 \h  \* MERGEFORMAT </w:instrText>
      </w:r>
      <w:r w:rsidR="00126582">
        <w:rPr>
          <w:rFonts w:ascii="Times New Roman" w:hAnsi="Times New Roman"/>
          <w:sz w:val="22"/>
          <w:szCs w:val="22"/>
          <w:lang w:val="en-GB"/>
        </w:rPr>
      </w:r>
      <w:r w:rsidR="00126582">
        <w:rPr>
          <w:rFonts w:ascii="Times New Roman" w:hAnsi="Times New Roman"/>
          <w:sz w:val="22"/>
          <w:szCs w:val="22"/>
          <w:lang w:val="en-GB"/>
        </w:rPr>
        <w:fldChar w:fldCharType="separate"/>
      </w:r>
      <w:r w:rsidR="00C779BB">
        <w:t xml:space="preserve">Figure </w:t>
      </w:r>
      <w:r w:rsidR="00C779BB">
        <w:rPr>
          <w:noProof/>
        </w:rPr>
        <w:t>1</w:t>
      </w:r>
      <w:r w:rsidR="00126582">
        <w:rPr>
          <w:rFonts w:ascii="Times New Roman" w:hAnsi="Times New Roman"/>
          <w:sz w:val="22"/>
          <w:szCs w:val="22"/>
          <w:lang w:val="en-GB"/>
        </w:rPr>
        <w:fldChar w:fldCharType="end"/>
      </w:r>
      <w:r w:rsidRPr="00FA2904">
        <w:rPr>
          <w:rFonts w:ascii="Times New Roman" w:hAnsi="Times New Roman"/>
          <w:sz w:val="22"/>
          <w:szCs w:val="22"/>
          <w:lang w:val="en-GB"/>
        </w:rPr>
        <w:t>.</w:t>
      </w:r>
    </w:p>
    <w:p w14:paraId="282080B7" w14:textId="0DC3C64D" w:rsidR="00D301BC" w:rsidRDefault="76FCBE41" w:rsidP="00126582">
      <w:pPr>
        <w:ind w:left="360"/>
        <w:jc w:val="both"/>
        <w:rPr>
          <w:rFonts w:ascii="Times New Roman" w:hAnsi="Times New Roman"/>
          <w:sz w:val="22"/>
          <w:szCs w:val="22"/>
        </w:rPr>
      </w:pPr>
      <w:r w:rsidRPr="1A2F20FE">
        <w:rPr>
          <w:rFonts w:ascii="Times New Roman" w:hAnsi="Times New Roman"/>
          <w:sz w:val="22"/>
          <w:szCs w:val="22"/>
        </w:rPr>
        <w:lastRenderedPageBreak/>
        <w:t>A non-uniform constellation (NUC), as the name implies, features constellation points that are unevenly distributed in the IQ plane</w:t>
      </w:r>
      <w:r w:rsidR="17902720" w:rsidRPr="1A2F20FE">
        <w:rPr>
          <w:rFonts w:ascii="Times New Roman" w:hAnsi="Times New Roman"/>
          <w:sz w:val="22"/>
          <w:szCs w:val="22"/>
        </w:rPr>
        <w:t xml:space="preserve">. </w:t>
      </w:r>
      <w:r w:rsidRPr="1A2F20FE">
        <w:rPr>
          <w:rFonts w:ascii="Times New Roman" w:hAnsi="Times New Roman"/>
          <w:sz w:val="22"/>
          <w:szCs w:val="22"/>
        </w:rPr>
        <w:t xml:space="preserve">The arrangement of these points is optimized based on the underlying bit-interleaved coded modulation (BICM) </w:t>
      </w:r>
      <w:r w:rsidR="534C5D39" w:rsidRPr="1A2F20FE">
        <w:rPr>
          <w:rFonts w:ascii="Times New Roman" w:hAnsi="Times New Roman"/>
          <w:sz w:val="22"/>
          <w:szCs w:val="22"/>
        </w:rPr>
        <w:t>chain</w:t>
      </w:r>
      <w:r w:rsidR="76AE3D64" w:rsidRPr="1A2F20FE">
        <w:rPr>
          <w:rFonts w:ascii="Times New Roman" w:hAnsi="Times New Roman"/>
          <w:sz w:val="22"/>
          <w:szCs w:val="22"/>
        </w:rPr>
        <w:t xml:space="preserve">, </w:t>
      </w:r>
      <w:r w:rsidR="356C8F5C" w:rsidRPr="1A2F20FE">
        <w:rPr>
          <w:rFonts w:ascii="Times New Roman" w:hAnsi="Times New Roman"/>
          <w:sz w:val="22"/>
          <w:szCs w:val="22"/>
        </w:rPr>
        <w:t>operating SINR</w:t>
      </w:r>
      <w:r w:rsidR="2DD6FF0B" w:rsidRPr="1A2F20FE">
        <w:rPr>
          <w:rFonts w:ascii="Times New Roman" w:hAnsi="Times New Roman"/>
          <w:sz w:val="22"/>
          <w:szCs w:val="22"/>
        </w:rPr>
        <w:t>,</w:t>
      </w:r>
      <w:r w:rsidR="356C8F5C" w:rsidRPr="1A2F20FE">
        <w:rPr>
          <w:rFonts w:ascii="Times New Roman" w:hAnsi="Times New Roman"/>
          <w:sz w:val="22"/>
          <w:szCs w:val="22"/>
        </w:rPr>
        <w:t xml:space="preserve"> channel </w:t>
      </w:r>
      <w:r w:rsidR="27C37292" w:rsidRPr="1A2F20FE">
        <w:rPr>
          <w:rFonts w:ascii="Times New Roman" w:hAnsi="Times New Roman"/>
          <w:sz w:val="22"/>
          <w:szCs w:val="22"/>
        </w:rPr>
        <w:t>frequency selectivity etc</w:t>
      </w:r>
      <w:r w:rsidRPr="1A2F20FE">
        <w:rPr>
          <w:rFonts w:ascii="Times New Roman" w:hAnsi="Times New Roman"/>
          <w:sz w:val="22"/>
          <w:szCs w:val="22"/>
        </w:rPr>
        <w:t>. NUCs have been adopted in the ATSC 3.0 next-generation terrestrial broadcast standard</w:t>
      </w:r>
      <w:r w:rsidR="534C5D39" w:rsidRPr="1A2F20FE">
        <w:rPr>
          <w:rFonts w:ascii="Times New Roman" w:hAnsi="Times New Roman"/>
          <w:sz w:val="22"/>
          <w:szCs w:val="22"/>
        </w:rPr>
        <w:t xml:space="preserve"> [2]</w:t>
      </w:r>
      <w:r w:rsidRPr="1A2F20FE">
        <w:rPr>
          <w:rFonts w:ascii="Times New Roman" w:hAnsi="Times New Roman"/>
          <w:sz w:val="22"/>
          <w:szCs w:val="22"/>
        </w:rPr>
        <w:t>, which is being deployed</w:t>
      </w:r>
      <w:r w:rsidR="0971F348" w:rsidRPr="1A2F20FE">
        <w:rPr>
          <w:rFonts w:ascii="Times New Roman" w:hAnsi="Times New Roman"/>
          <w:sz w:val="22"/>
          <w:szCs w:val="22"/>
        </w:rPr>
        <w:t xml:space="preserve"> </w:t>
      </w:r>
      <w:r w:rsidRPr="1A2F20FE">
        <w:rPr>
          <w:rFonts w:ascii="Times New Roman" w:hAnsi="Times New Roman"/>
          <w:sz w:val="22"/>
          <w:szCs w:val="22"/>
        </w:rPr>
        <w:t>worldwide</w:t>
      </w:r>
      <w:r w:rsidR="534C5D39" w:rsidRPr="1A2F20FE">
        <w:rPr>
          <w:rFonts w:ascii="Times New Roman" w:hAnsi="Times New Roman"/>
          <w:sz w:val="22"/>
          <w:szCs w:val="22"/>
        </w:rPr>
        <w:t>.</w:t>
      </w:r>
      <w:r w:rsidR="41A5FB8F" w:rsidRPr="1A2F20FE">
        <w:rPr>
          <w:rFonts w:ascii="Times New Roman" w:hAnsi="Times New Roman"/>
          <w:sz w:val="22"/>
          <w:szCs w:val="22"/>
        </w:rPr>
        <w:t xml:space="preserve"> </w:t>
      </w:r>
      <w:r w:rsidR="2D373B38" w:rsidRPr="1A2F20FE">
        <w:rPr>
          <w:rFonts w:ascii="Times New Roman" w:hAnsi="Times New Roman"/>
          <w:sz w:val="22"/>
          <w:szCs w:val="22"/>
        </w:rPr>
        <w:t xml:space="preserve">Non-uniform </w:t>
      </w:r>
      <w:r w:rsidR="14CEAA3E" w:rsidRPr="1A2F20FE">
        <w:rPr>
          <w:rFonts w:ascii="Times New Roman" w:hAnsi="Times New Roman"/>
          <w:sz w:val="22"/>
          <w:szCs w:val="22"/>
        </w:rPr>
        <w:t>constellations</w:t>
      </w:r>
      <w:r w:rsidR="41A5FB8F" w:rsidRPr="1A2F20FE">
        <w:rPr>
          <w:rFonts w:ascii="Times New Roman" w:hAnsi="Times New Roman"/>
          <w:sz w:val="22"/>
          <w:szCs w:val="22"/>
        </w:rPr>
        <w:t xml:space="preserve"> can be categorized into </w:t>
      </w:r>
      <w:r w:rsidR="00F3628F">
        <w:rPr>
          <w:rFonts w:ascii="Times New Roman" w:hAnsi="Times New Roman"/>
          <w:kern w:val="0"/>
          <w:sz w:val="22"/>
          <w:szCs w:val="22"/>
        </w:rPr>
        <w:t>1-Dimensional Non-Uniform Constellation (1D-NUC) and 2-Dimensional</w:t>
      </w:r>
      <w:r w:rsidR="00F3628F" w:rsidRPr="1A2F20FE" w:rsidDel="00F3628F">
        <w:rPr>
          <w:rFonts w:ascii="Times New Roman" w:hAnsi="Times New Roman"/>
          <w:sz w:val="22"/>
          <w:szCs w:val="22"/>
        </w:rPr>
        <w:t xml:space="preserve"> </w:t>
      </w:r>
      <w:r w:rsidR="1DC5349D" w:rsidRPr="1A2F20FE">
        <w:rPr>
          <w:rFonts w:ascii="Times New Roman" w:hAnsi="Times New Roman"/>
          <w:sz w:val="22"/>
          <w:szCs w:val="22"/>
        </w:rPr>
        <w:t>Non-Uniform Constellation (2D-NUC)</w:t>
      </w:r>
      <w:r w:rsidR="26EF8BEB" w:rsidRPr="1A2F20FE">
        <w:rPr>
          <w:rFonts w:ascii="Times New Roman" w:hAnsi="Times New Roman"/>
          <w:sz w:val="22"/>
          <w:szCs w:val="22"/>
        </w:rPr>
        <w:t>.</w:t>
      </w:r>
    </w:p>
    <w:p w14:paraId="40239DDA" w14:textId="77777777" w:rsidR="00126582" w:rsidRDefault="00126582" w:rsidP="00126582">
      <w:pPr>
        <w:ind w:left="360"/>
        <w:jc w:val="both"/>
        <w:rPr>
          <w:rFonts w:ascii="Times New Roman" w:hAnsi="Times New Roman"/>
          <w:sz w:val="22"/>
          <w:szCs w:val="22"/>
        </w:rPr>
      </w:pPr>
    </w:p>
    <w:p w14:paraId="4475C40E" w14:textId="74EF2B6B" w:rsidR="00D301BC" w:rsidRPr="00316E7C" w:rsidRDefault="00D301BC" w:rsidP="00126582">
      <w:pPr>
        <w:ind w:left="360"/>
        <w:jc w:val="both"/>
        <w:rPr>
          <w:rFonts w:ascii="Times New Roman" w:hAnsi="Times New Roman"/>
          <w:b/>
          <w:bCs/>
          <w:sz w:val="22"/>
          <w:szCs w:val="22"/>
          <w:u w:val="single"/>
        </w:rPr>
      </w:pPr>
      <w:r w:rsidRPr="00316E7C">
        <w:rPr>
          <w:rFonts w:ascii="Times New Roman" w:hAnsi="Times New Roman"/>
          <w:b/>
          <w:bCs/>
          <w:sz w:val="22"/>
          <w:szCs w:val="22"/>
          <w:u w:val="single"/>
        </w:rPr>
        <w:t>1- Dimensional Non-Uniform Constellation (1D-NUC)</w:t>
      </w:r>
    </w:p>
    <w:p w14:paraId="303C1E30" w14:textId="17EAC146" w:rsidR="00AD67FB" w:rsidRDefault="6B38F1C6" w:rsidP="00126582">
      <w:pPr>
        <w:ind w:left="360"/>
        <w:jc w:val="both"/>
        <w:rPr>
          <w:rFonts w:ascii="Times New Roman" w:hAnsi="Times New Roman"/>
          <w:sz w:val="22"/>
          <w:szCs w:val="22"/>
        </w:rPr>
      </w:pPr>
      <w:r>
        <w:rPr>
          <w:rFonts w:ascii="Times New Roman" w:hAnsi="Times New Roman"/>
          <w:sz w:val="22"/>
          <w:szCs w:val="22"/>
        </w:rPr>
        <w:t>In 1D-NUC</w:t>
      </w:r>
      <w:r w:rsidR="0B6AF002">
        <w:rPr>
          <w:rFonts w:ascii="Times New Roman" w:hAnsi="Times New Roman"/>
          <w:sz w:val="22"/>
          <w:szCs w:val="22"/>
        </w:rPr>
        <w:t>,</w:t>
      </w:r>
      <w:r w:rsidR="66EFD036">
        <w:rPr>
          <w:rFonts w:ascii="Times New Roman" w:hAnsi="Times New Roman"/>
          <w:sz w:val="22"/>
          <w:szCs w:val="22"/>
        </w:rPr>
        <w:t xml:space="preserve"> constellation </w:t>
      </w:r>
      <w:r w:rsidR="30B3DB10">
        <w:rPr>
          <w:rFonts w:ascii="Times New Roman" w:hAnsi="Times New Roman"/>
          <w:sz w:val="22"/>
          <w:szCs w:val="22"/>
        </w:rPr>
        <w:t>points are non-uniform</w:t>
      </w:r>
      <w:r w:rsidR="07336C8B">
        <w:rPr>
          <w:rFonts w:ascii="Times New Roman" w:hAnsi="Times New Roman"/>
          <w:sz w:val="22"/>
          <w:szCs w:val="22"/>
        </w:rPr>
        <w:t>ly</w:t>
      </w:r>
      <w:r w:rsidR="30B3DB10">
        <w:rPr>
          <w:rFonts w:ascii="Times New Roman" w:hAnsi="Times New Roman"/>
          <w:sz w:val="22"/>
          <w:szCs w:val="22"/>
        </w:rPr>
        <w:t xml:space="preserve"> placed in </w:t>
      </w:r>
      <w:r w:rsidR="008459F8">
        <w:rPr>
          <w:rFonts w:ascii="Times New Roman" w:hAnsi="Times New Roman"/>
          <w:sz w:val="22"/>
          <w:szCs w:val="22"/>
        </w:rPr>
        <w:t xml:space="preserve">the </w:t>
      </w:r>
      <w:r w:rsidR="30B3DB10">
        <w:rPr>
          <w:rFonts w:ascii="Times New Roman" w:hAnsi="Times New Roman"/>
          <w:sz w:val="22"/>
          <w:szCs w:val="22"/>
        </w:rPr>
        <w:t>I and Q plane</w:t>
      </w:r>
      <w:r w:rsidR="008459F8">
        <w:rPr>
          <w:rFonts w:ascii="Times New Roman" w:hAnsi="Times New Roman"/>
          <w:sz w:val="22"/>
          <w:szCs w:val="22"/>
        </w:rPr>
        <w:t>s</w:t>
      </w:r>
      <w:r w:rsidR="30B3DB10">
        <w:rPr>
          <w:rFonts w:ascii="Times New Roman" w:hAnsi="Times New Roman"/>
          <w:sz w:val="22"/>
          <w:szCs w:val="22"/>
        </w:rPr>
        <w:t xml:space="preserve"> </w:t>
      </w:r>
      <w:r w:rsidR="0FDD02C1">
        <w:rPr>
          <w:rFonts w:ascii="Times New Roman" w:hAnsi="Times New Roman"/>
          <w:sz w:val="22"/>
          <w:szCs w:val="22"/>
        </w:rPr>
        <w:t>independently.</w:t>
      </w:r>
      <w:r w:rsidR="1CCEE480">
        <w:rPr>
          <w:rFonts w:ascii="Times New Roman" w:hAnsi="Times New Roman"/>
          <w:sz w:val="22"/>
          <w:szCs w:val="22"/>
        </w:rPr>
        <w:t xml:space="preserve"> </w:t>
      </w:r>
      <w:r w:rsidR="1148C025">
        <w:rPr>
          <w:rFonts w:ascii="Times New Roman" w:hAnsi="Times New Roman"/>
          <w:sz w:val="22"/>
          <w:szCs w:val="22"/>
        </w:rPr>
        <w:t>Th</w:t>
      </w:r>
      <w:r w:rsidR="07336C8B">
        <w:rPr>
          <w:rFonts w:ascii="Times New Roman" w:hAnsi="Times New Roman"/>
          <w:sz w:val="22"/>
          <w:szCs w:val="22"/>
        </w:rPr>
        <w:t xml:space="preserve">is </w:t>
      </w:r>
      <w:r w:rsidR="64430EB1">
        <w:rPr>
          <w:rFonts w:ascii="Times New Roman" w:hAnsi="Times New Roman"/>
          <w:sz w:val="22"/>
          <w:szCs w:val="22"/>
        </w:rPr>
        <w:t xml:space="preserve">allows </w:t>
      </w:r>
      <w:r w:rsidR="008459F8">
        <w:rPr>
          <w:rFonts w:ascii="Times New Roman" w:hAnsi="Times New Roman"/>
          <w:sz w:val="22"/>
          <w:szCs w:val="22"/>
        </w:rPr>
        <w:t xml:space="preserve">for the </w:t>
      </w:r>
      <w:r w:rsidR="23E8CDCE">
        <w:rPr>
          <w:rFonts w:ascii="Times New Roman" w:hAnsi="Times New Roman"/>
          <w:sz w:val="22"/>
          <w:szCs w:val="22"/>
        </w:rPr>
        <w:t xml:space="preserve">independent </w:t>
      </w:r>
      <w:r w:rsidR="469B90EB">
        <w:rPr>
          <w:rFonts w:ascii="Times New Roman" w:hAnsi="Times New Roman"/>
          <w:sz w:val="22"/>
          <w:szCs w:val="22"/>
        </w:rPr>
        <w:t>de</w:t>
      </w:r>
      <w:r w:rsidR="008459F8">
        <w:rPr>
          <w:rFonts w:ascii="Times New Roman" w:hAnsi="Times New Roman"/>
          <w:sz w:val="22"/>
          <w:szCs w:val="22"/>
        </w:rPr>
        <w:t>-</w:t>
      </w:r>
      <w:r w:rsidR="469B90EB">
        <w:rPr>
          <w:rFonts w:ascii="Times New Roman" w:hAnsi="Times New Roman"/>
          <w:sz w:val="22"/>
          <w:szCs w:val="22"/>
        </w:rPr>
        <w:t>mapping</w:t>
      </w:r>
      <w:r w:rsidR="23E8CDCE">
        <w:rPr>
          <w:rFonts w:ascii="Times New Roman" w:hAnsi="Times New Roman"/>
          <w:sz w:val="22"/>
          <w:szCs w:val="22"/>
        </w:rPr>
        <w:t xml:space="preserve"> </w:t>
      </w:r>
      <w:r w:rsidR="1C74259C">
        <w:rPr>
          <w:rFonts w:ascii="Times New Roman" w:hAnsi="Times New Roman"/>
          <w:sz w:val="22"/>
          <w:szCs w:val="22"/>
        </w:rPr>
        <w:t>of I and Q components</w:t>
      </w:r>
      <w:r w:rsidR="6D6D7B3A">
        <w:rPr>
          <w:rFonts w:ascii="Times New Roman" w:hAnsi="Times New Roman"/>
          <w:sz w:val="22"/>
          <w:szCs w:val="22"/>
        </w:rPr>
        <w:t xml:space="preserve">, which reduces demodulation complexity and enables </w:t>
      </w:r>
      <w:r w:rsidR="241AB1BD">
        <w:rPr>
          <w:rFonts w:ascii="Times New Roman" w:hAnsi="Times New Roman"/>
          <w:sz w:val="22"/>
          <w:szCs w:val="22"/>
        </w:rPr>
        <w:t xml:space="preserve">parallelization. </w:t>
      </w:r>
      <w:r w:rsidR="5E0CD67D">
        <w:rPr>
          <w:rFonts w:ascii="Times New Roman" w:hAnsi="Times New Roman"/>
          <w:sz w:val="22"/>
          <w:szCs w:val="22"/>
        </w:rPr>
        <w:t>A</w:t>
      </w:r>
      <w:r w:rsidR="64DB7EEA">
        <w:rPr>
          <w:rFonts w:ascii="Times New Roman" w:hAnsi="Times New Roman"/>
          <w:sz w:val="22"/>
          <w:szCs w:val="22"/>
        </w:rPr>
        <w:t xml:space="preserve">n example 1D-NUC is illustrated in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_Ref209687871 \h </w:instrText>
      </w:r>
      <w:r w:rsidR="00126582">
        <w:rPr>
          <w:rFonts w:ascii="Times New Roman" w:hAnsi="Times New Roman"/>
          <w:sz w:val="22"/>
          <w:szCs w:val="22"/>
        </w:rPr>
      </w:r>
      <w:r w:rsidR="00126582">
        <w:rPr>
          <w:rFonts w:ascii="Times New Roman" w:hAnsi="Times New Roman"/>
          <w:sz w:val="22"/>
          <w:szCs w:val="22"/>
        </w:rPr>
        <w:fldChar w:fldCharType="separate"/>
      </w:r>
      <w:r w:rsidR="00C779BB">
        <w:t xml:space="preserve">Figure </w:t>
      </w:r>
      <w:r w:rsidR="00C779BB">
        <w:rPr>
          <w:noProof/>
        </w:rPr>
        <w:t>2</w:t>
      </w:r>
      <w:r w:rsidR="00126582">
        <w:rPr>
          <w:rFonts w:ascii="Times New Roman" w:hAnsi="Times New Roman"/>
          <w:sz w:val="22"/>
          <w:szCs w:val="22"/>
        </w:rPr>
        <w:fldChar w:fldCharType="end"/>
      </w:r>
      <w:r w:rsidR="54334D4F">
        <w:rPr>
          <w:rFonts w:ascii="Times New Roman" w:hAnsi="Times New Roman"/>
          <w:sz w:val="22"/>
          <w:szCs w:val="22"/>
        </w:rPr>
        <w:t>.</w:t>
      </w:r>
    </w:p>
    <w:p w14:paraId="68F4AE8A" w14:textId="77777777" w:rsidR="00AD67FB" w:rsidRDefault="00AD67FB" w:rsidP="00AF39C7">
      <w:pPr>
        <w:ind w:left="360"/>
        <w:rPr>
          <w:rFonts w:ascii="Times New Roman" w:hAnsi="Times New Roman"/>
          <w:sz w:val="22"/>
          <w:szCs w:val="22"/>
        </w:rPr>
      </w:pPr>
    </w:p>
    <w:p w14:paraId="0DD8D4D4" w14:textId="749A66FC" w:rsidR="00AD67FB" w:rsidRPr="00316E7C" w:rsidRDefault="00AD67FB" w:rsidP="00AD67FB">
      <w:pPr>
        <w:ind w:left="360"/>
        <w:rPr>
          <w:rFonts w:ascii="Times New Roman" w:hAnsi="Times New Roman"/>
          <w:b/>
          <w:bCs/>
          <w:sz w:val="22"/>
          <w:szCs w:val="22"/>
          <w:u w:val="single"/>
        </w:rPr>
      </w:pPr>
      <w:r>
        <w:rPr>
          <w:rFonts w:ascii="Times New Roman" w:hAnsi="Times New Roman"/>
          <w:b/>
          <w:bCs/>
          <w:sz w:val="22"/>
          <w:szCs w:val="22"/>
          <w:u w:val="single"/>
        </w:rPr>
        <w:t>2</w:t>
      </w:r>
      <w:r w:rsidRPr="00316E7C">
        <w:rPr>
          <w:rFonts w:ascii="Times New Roman" w:hAnsi="Times New Roman"/>
          <w:b/>
          <w:bCs/>
          <w:sz w:val="22"/>
          <w:szCs w:val="22"/>
          <w:u w:val="single"/>
        </w:rPr>
        <w:t>- Dimensional Non-Uniform Constellation (</w:t>
      </w:r>
      <w:r>
        <w:rPr>
          <w:rFonts w:ascii="Times New Roman" w:hAnsi="Times New Roman"/>
          <w:b/>
          <w:bCs/>
          <w:sz w:val="22"/>
          <w:szCs w:val="22"/>
          <w:u w:val="single"/>
        </w:rPr>
        <w:t>2</w:t>
      </w:r>
      <w:r w:rsidRPr="00316E7C">
        <w:rPr>
          <w:rFonts w:ascii="Times New Roman" w:hAnsi="Times New Roman"/>
          <w:b/>
          <w:bCs/>
          <w:sz w:val="22"/>
          <w:szCs w:val="22"/>
          <w:u w:val="single"/>
        </w:rPr>
        <w:t>D-NUC)</w:t>
      </w:r>
    </w:p>
    <w:p w14:paraId="3739BFD7" w14:textId="48DBD0FF" w:rsidR="00A36A33" w:rsidRDefault="00AC2642" w:rsidP="00126582">
      <w:pPr>
        <w:ind w:left="360"/>
        <w:jc w:val="both"/>
        <w:rPr>
          <w:rFonts w:ascii="Times New Roman" w:hAnsi="Times New Roman"/>
          <w:sz w:val="22"/>
          <w:szCs w:val="22"/>
        </w:rPr>
      </w:pPr>
      <w:r w:rsidRPr="00AC2642">
        <w:rPr>
          <w:rFonts w:ascii="Times New Roman" w:hAnsi="Times New Roman"/>
          <w:sz w:val="22"/>
          <w:szCs w:val="22"/>
        </w:rPr>
        <w:t>In 2D Non-Uniform Constellation (2D-NUC) schemes, constellation points are jointly and non-uniformly distributed across the I and Q planes. Unlike 1D-NUC or uniform constellations, this joint placement introduces an additional degree of freedom, which enhances shaping gain. However, it also increases the complexity of the de-mapping process, as the I and Q components cannot be treated independently</w:t>
      </w:r>
      <w:r w:rsidR="00A93B15">
        <w:rPr>
          <w:rFonts w:ascii="Times New Roman" w:hAnsi="Times New Roman"/>
          <w:sz w:val="22"/>
          <w:szCs w:val="22"/>
        </w:rPr>
        <w:t>.</w:t>
      </w:r>
      <w:r w:rsidR="0010487F">
        <w:rPr>
          <w:rFonts w:ascii="Times New Roman" w:hAnsi="Times New Roman"/>
          <w:sz w:val="22"/>
          <w:szCs w:val="22"/>
        </w:rPr>
        <w:t xml:space="preserve"> An example 2D-NUC is illustrated in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_Ref209687871 \h  \* MERGEFORMAT </w:instrText>
      </w:r>
      <w:r w:rsidR="00126582">
        <w:rPr>
          <w:rFonts w:ascii="Times New Roman" w:hAnsi="Times New Roman"/>
          <w:sz w:val="22"/>
          <w:szCs w:val="22"/>
        </w:rPr>
      </w:r>
      <w:r w:rsidR="00126582">
        <w:rPr>
          <w:rFonts w:ascii="Times New Roman" w:hAnsi="Times New Roman"/>
          <w:sz w:val="22"/>
          <w:szCs w:val="22"/>
        </w:rPr>
        <w:fldChar w:fldCharType="separate"/>
      </w:r>
      <w:r w:rsidR="00C779BB">
        <w:t xml:space="preserve">Figure </w:t>
      </w:r>
      <w:r w:rsidR="00C779BB">
        <w:rPr>
          <w:noProof/>
        </w:rPr>
        <w:t>2</w:t>
      </w:r>
      <w:r w:rsidR="00126582">
        <w:rPr>
          <w:rFonts w:ascii="Times New Roman" w:hAnsi="Times New Roman"/>
          <w:sz w:val="22"/>
          <w:szCs w:val="22"/>
        </w:rPr>
        <w:fldChar w:fldCharType="end"/>
      </w:r>
      <w:r w:rsidR="00126582">
        <w:rPr>
          <w:rFonts w:ascii="Times New Roman" w:hAnsi="Times New Roman"/>
          <w:sz w:val="22"/>
          <w:szCs w:val="22"/>
        </w:rPr>
        <w:t>.</w:t>
      </w:r>
    </w:p>
    <w:p w14:paraId="335B648B" w14:textId="77777777" w:rsidR="00A36A33" w:rsidRDefault="00A36A33" w:rsidP="00A36A33">
      <w:pPr>
        <w:ind w:left="360"/>
        <w:jc w:val="center"/>
        <w:rPr>
          <w:rFonts w:ascii="Times New Roman" w:hAnsi="Times New Roman"/>
          <w:sz w:val="22"/>
          <w:szCs w:val="22"/>
        </w:rPr>
      </w:pPr>
    </w:p>
    <w:p w14:paraId="714F686F" w14:textId="77777777" w:rsidR="00F57AAB" w:rsidRDefault="00886870" w:rsidP="00F57AAB">
      <w:pPr>
        <w:keepNext/>
        <w:ind w:left="360"/>
        <w:jc w:val="center"/>
      </w:pPr>
      <w:r>
        <w:rPr>
          <w:noProof/>
        </w:rPr>
        <w:drawing>
          <wp:inline distT="0" distB="0" distL="0" distR="0" wp14:anchorId="1B862B8B" wp14:editId="05EFC817">
            <wp:extent cx="2427108" cy="2346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437410" cy="2356745"/>
                    </a:xfrm>
                    <a:prstGeom prst="rect">
                      <a:avLst/>
                    </a:prstGeom>
                  </pic:spPr>
                </pic:pic>
              </a:graphicData>
            </a:graphic>
          </wp:inline>
        </w:drawing>
      </w:r>
    </w:p>
    <w:p w14:paraId="778B295A" w14:textId="63BF51B9" w:rsidR="00886870" w:rsidRDefault="00F57AAB" w:rsidP="00F57AAB">
      <w:pPr>
        <w:pStyle w:val="Caption"/>
        <w:jc w:val="center"/>
      </w:pPr>
      <w:bookmarkStart w:id="1" w:name="_Ref209687792"/>
      <w:r>
        <w:t xml:space="preserve">Figure </w:t>
      </w:r>
      <w:r>
        <w:fldChar w:fldCharType="begin"/>
      </w:r>
      <w:r>
        <w:instrText>SEQ Figure \* ARABIC</w:instrText>
      </w:r>
      <w:r>
        <w:fldChar w:fldCharType="separate"/>
      </w:r>
      <w:r w:rsidR="00C779BB">
        <w:rPr>
          <w:noProof/>
        </w:rPr>
        <w:t>1</w:t>
      </w:r>
      <w:r>
        <w:fldChar w:fldCharType="end"/>
      </w:r>
      <w:bookmarkEnd w:id="1"/>
      <w:r>
        <w:t xml:space="preserve">: </w:t>
      </w:r>
      <w:r w:rsidR="00126582">
        <w:t xml:space="preserve">Example </w:t>
      </w:r>
      <w:r>
        <w:t>Uniform Constellation</w:t>
      </w:r>
    </w:p>
    <w:p w14:paraId="5AE4B0D5" w14:textId="77777777" w:rsidR="00F57AAB" w:rsidRDefault="00A36A33" w:rsidP="00F57AAB">
      <w:pPr>
        <w:pStyle w:val="Caption"/>
        <w:keepNext/>
        <w:spacing w:after="0"/>
      </w:pPr>
      <w:r>
        <w:rPr>
          <w:noProof/>
        </w:rPr>
        <w:lastRenderedPageBreak/>
        <w:drawing>
          <wp:inline distT="0" distB="0" distL="0" distR="0" wp14:anchorId="4892631D" wp14:editId="6990464F">
            <wp:extent cx="5400040" cy="2748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00040" cy="2748915"/>
                    </a:xfrm>
                    <a:prstGeom prst="rect">
                      <a:avLst/>
                    </a:prstGeom>
                  </pic:spPr>
                </pic:pic>
              </a:graphicData>
            </a:graphic>
          </wp:inline>
        </w:drawing>
      </w:r>
    </w:p>
    <w:p w14:paraId="0697C376" w14:textId="6A115EB3" w:rsidR="00FA2904" w:rsidRDefault="00F57AAB" w:rsidP="00F57AAB">
      <w:pPr>
        <w:pStyle w:val="Caption"/>
        <w:jc w:val="center"/>
        <w:rPr>
          <w:rFonts w:ascii="Times New Roman" w:hAnsi="Times New Roman"/>
          <w:sz w:val="22"/>
          <w:szCs w:val="22"/>
        </w:rPr>
      </w:pPr>
      <w:bookmarkStart w:id="2" w:name="_Ref209687871"/>
      <w:r>
        <w:t xml:space="preserve">Figure </w:t>
      </w:r>
      <w:r>
        <w:fldChar w:fldCharType="begin"/>
      </w:r>
      <w:r>
        <w:instrText>SEQ Figure \* ARABIC</w:instrText>
      </w:r>
      <w:r>
        <w:fldChar w:fldCharType="separate"/>
      </w:r>
      <w:r w:rsidR="00C779BB">
        <w:rPr>
          <w:noProof/>
        </w:rPr>
        <w:t>2</w:t>
      </w:r>
      <w:r>
        <w:fldChar w:fldCharType="end"/>
      </w:r>
      <w:bookmarkEnd w:id="2"/>
      <w:r>
        <w:t xml:space="preserve">: </w:t>
      </w:r>
      <w:r w:rsidR="00126582">
        <w:t xml:space="preserve">Example 1D and 2D </w:t>
      </w:r>
      <w:r>
        <w:t>Non-Uniform Constellation</w:t>
      </w:r>
    </w:p>
    <w:p w14:paraId="7E6E116B" w14:textId="092D88F3" w:rsidR="00EC7FC3" w:rsidRDefault="00EC7FC3" w:rsidP="00EC7FC3">
      <w:pPr>
        <w:pStyle w:val="Heading2"/>
      </w:pPr>
      <w:r>
        <w:t>NUC Design</w:t>
      </w:r>
    </w:p>
    <w:p w14:paraId="60C47CBB" w14:textId="1B480232" w:rsidR="00175698" w:rsidRDefault="00232647" w:rsidP="00126582">
      <w:pPr>
        <w:ind w:left="360"/>
        <w:jc w:val="both"/>
        <w:rPr>
          <w:rFonts w:ascii="Times New Roman" w:hAnsi="Times New Roman"/>
          <w:sz w:val="22"/>
          <w:szCs w:val="22"/>
        </w:rPr>
      </w:pPr>
      <w:bookmarkStart w:id="3" w:name="_Hlk209632705"/>
      <w:r>
        <w:rPr>
          <w:rFonts w:ascii="Times New Roman" w:hAnsi="Times New Roman"/>
          <w:sz w:val="22"/>
          <w:szCs w:val="22"/>
        </w:rPr>
        <w:t xml:space="preserve">NUC can be designed </w:t>
      </w:r>
      <w:bookmarkEnd w:id="3"/>
      <w:r>
        <w:rPr>
          <w:rFonts w:ascii="Times New Roman" w:hAnsi="Times New Roman"/>
          <w:sz w:val="22"/>
          <w:szCs w:val="22"/>
        </w:rPr>
        <w:t>using various methods</w:t>
      </w:r>
      <w:r w:rsidR="00CD5DD8">
        <w:rPr>
          <w:rFonts w:ascii="Times New Roman" w:hAnsi="Times New Roman"/>
          <w:sz w:val="22"/>
          <w:szCs w:val="22"/>
        </w:rPr>
        <w:t xml:space="preserve">; </w:t>
      </w:r>
      <w:r>
        <w:rPr>
          <w:rFonts w:ascii="Times New Roman" w:hAnsi="Times New Roman"/>
          <w:sz w:val="22"/>
          <w:szCs w:val="22"/>
        </w:rPr>
        <w:t xml:space="preserve">one </w:t>
      </w:r>
      <w:r w:rsidR="00CD5DD8">
        <w:rPr>
          <w:rFonts w:ascii="Times New Roman" w:hAnsi="Times New Roman"/>
          <w:sz w:val="22"/>
          <w:szCs w:val="22"/>
        </w:rPr>
        <w:t>such</w:t>
      </w:r>
      <w:r>
        <w:rPr>
          <w:rFonts w:ascii="Times New Roman" w:hAnsi="Times New Roman"/>
          <w:sz w:val="22"/>
          <w:szCs w:val="22"/>
        </w:rPr>
        <w:t xml:space="preserve"> design </w:t>
      </w:r>
      <w:r w:rsidR="00CD5DD8">
        <w:rPr>
          <w:rFonts w:ascii="Times New Roman" w:hAnsi="Times New Roman"/>
          <w:sz w:val="22"/>
          <w:szCs w:val="22"/>
        </w:rPr>
        <w:t xml:space="preserve">method, </w:t>
      </w:r>
      <w:r>
        <w:rPr>
          <w:rFonts w:ascii="Times New Roman" w:hAnsi="Times New Roman"/>
          <w:sz w:val="22"/>
          <w:szCs w:val="22"/>
        </w:rPr>
        <w:t>based on optimizing BICM capacity</w:t>
      </w:r>
      <w:r w:rsidR="00CD5DD8">
        <w:rPr>
          <w:rFonts w:ascii="Times New Roman" w:hAnsi="Times New Roman"/>
          <w:sz w:val="22"/>
          <w:szCs w:val="22"/>
        </w:rPr>
        <w:t>,</w:t>
      </w:r>
      <w:r>
        <w:rPr>
          <w:rFonts w:ascii="Times New Roman" w:hAnsi="Times New Roman"/>
          <w:sz w:val="22"/>
          <w:szCs w:val="22"/>
        </w:rPr>
        <w:t xml:space="preserve"> is provided in [3]. </w:t>
      </w:r>
      <w:r w:rsidR="00C567BA">
        <w:rPr>
          <w:rFonts w:ascii="Times New Roman" w:hAnsi="Times New Roman"/>
          <w:sz w:val="22"/>
          <w:szCs w:val="22"/>
        </w:rPr>
        <w:t>The final shape of the designed constellation depends upon the SNR, channel fading</w:t>
      </w:r>
      <w:r w:rsidR="00CD5DD8">
        <w:rPr>
          <w:rFonts w:ascii="Times New Roman" w:hAnsi="Times New Roman"/>
          <w:sz w:val="22"/>
          <w:szCs w:val="22"/>
        </w:rPr>
        <w:t>,</w:t>
      </w:r>
      <w:r w:rsidR="00C567BA">
        <w:rPr>
          <w:rFonts w:ascii="Times New Roman" w:hAnsi="Times New Roman"/>
          <w:sz w:val="22"/>
          <w:szCs w:val="22"/>
        </w:rPr>
        <w:t xml:space="preserve"> and the BICM chain adapted.</w:t>
      </w:r>
      <w:r w:rsidR="00126582">
        <w:rPr>
          <w:rFonts w:ascii="Times New Roman" w:hAnsi="Times New Roman"/>
          <w:sz w:val="22"/>
          <w:szCs w:val="22"/>
        </w:rPr>
        <w:t xml:space="preserve">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_Ref209688069 \h  \* MERGEFORMAT </w:instrText>
      </w:r>
      <w:r w:rsidR="00126582">
        <w:rPr>
          <w:rFonts w:ascii="Times New Roman" w:hAnsi="Times New Roman"/>
          <w:sz w:val="22"/>
          <w:szCs w:val="22"/>
        </w:rPr>
      </w:r>
      <w:r w:rsidR="00126582">
        <w:rPr>
          <w:rFonts w:ascii="Times New Roman" w:hAnsi="Times New Roman"/>
          <w:sz w:val="22"/>
          <w:szCs w:val="22"/>
        </w:rPr>
        <w:fldChar w:fldCharType="separate"/>
      </w:r>
      <w:r w:rsidR="000404C1">
        <w:t xml:space="preserve">Figure </w:t>
      </w:r>
      <w:r w:rsidR="000404C1">
        <w:rPr>
          <w:noProof/>
        </w:rPr>
        <w:t>3</w:t>
      </w:r>
      <w:r w:rsidR="00126582">
        <w:rPr>
          <w:rFonts w:ascii="Times New Roman" w:hAnsi="Times New Roman"/>
          <w:sz w:val="22"/>
          <w:szCs w:val="22"/>
        </w:rPr>
        <w:fldChar w:fldCharType="end"/>
      </w:r>
      <w:r w:rsidR="00126582">
        <w:rPr>
          <w:rFonts w:ascii="Times New Roman" w:hAnsi="Times New Roman"/>
          <w:sz w:val="22"/>
          <w:szCs w:val="22"/>
        </w:rPr>
        <w:t xml:space="preserve"> and </w:t>
      </w:r>
      <w:r w:rsidR="00126582">
        <w:rPr>
          <w:rFonts w:ascii="Times New Roman" w:hAnsi="Times New Roman"/>
          <w:sz w:val="22"/>
          <w:szCs w:val="22"/>
        </w:rPr>
        <w:fldChar w:fldCharType="begin"/>
      </w:r>
      <w:r w:rsidR="00126582">
        <w:rPr>
          <w:rFonts w:ascii="Times New Roman" w:hAnsi="Times New Roman"/>
          <w:sz w:val="22"/>
          <w:szCs w:val="22"/>
        </w:rPr>
        <w:instrText xml:space="preserve"> REF _Ref209688082 \h  \* MERGEFORMAT </w:instrText>
      </w:r>
      <w:r w:rsidR="00126582">
        <w:rPr>
          <w:rFonts w:ascii="Times New Roman" w:hAnsi="Times New Roman"/>
          <w:sz w:val="22"/>
          <w:szCs w:val="22"/>
        </w:rPr>
      </w:r>
      <w:r w:rsidR="00126582">
        <w:rPr>
          <w:rFonts w:ascii="Times New Roman" w:hAnsi="Times New Roman"/>
          <w:sz w:val="22"/>
          <w:szCs w:val="22"/>
        </w:rPr>
        <w:fldChar w:fldCharType="separate"/>
      </w:r>
      <w:r w:rsidR="000404C1">
        <w:t xml:space="preserve">Figure </w:t>
      </w:r>
      <w:r w:rsidR="000404C1">
        <w:rPr>
          <w:noProof/>
        </w:rPr>
        <w:t>4</w:t>
      </w:r>
      <w:r w:rsidR="00126582">
        <w:rPr>
          <w:rFonts w:ascii="Times New Roman" w:hAnsi="Times New Roman"/>
          <w:sz w:val="22"/>
          <w:szCs w:val="22"/>
        </w:rPr>
        <w:fldChar w:fldCharType="end"/>
      </w:r>
      <w:r w:rsidR="00126582">
        <w:rPr>
          <w:rFonts w:ascii="Times New Roman" w:hAnsi="Times New Roman"/>
          <w:sz w:val="22"/>
          <w:szCs w:val="22"/>
        </w:rPr>
        <w:t xml:space="preserve"> </w:t>
      </w:r>
      <w:r w:rsidR="00C567BA">
        <w:rPr>
          <w:rFonts w:ascii="Times New Roman" w:hAnsi="Times New Roman"/>
          <w:sz w:val="22"/>
          <w:szCs w:val="22"/>
        </w:rPr>
        <w:t xml:space="preserve">illustrate the </w:t>
      </w:r>
      <w:r w:rsidR="00126582">
        <w:rPr>
          <w:rFonts w:ascii="Times New Roman" w:hAnsi="Times New Roman"/>
          <w:sz w:val="22"/>
          <w:szCs w:val="22"/>
        </w:rPr>
        <w:t xml:space="preserve">designed </w:t>
      </w:r>
      <w:r w:rsidR="0009588E">
        <w:rPr>
          <w:rFonts w:ascii="Times New Roman" w:hAnsi="Times New Roman"/>
          <w:sz w:val="22"/>
          <w:szCs w:val="22"/>
        </w:rPr>
        <w:t>1D-</w:t>
      </w:r>
      <w:r w:rsidR="00C567BA">
        <w:rPr>
          <w:rFonts w:ascii="Times New Roman" w:hAnsi="Times New Roman"/>
          <w:sz w:val="22"/>
          <w:szCs w:val="22"/>
        </w:rPr>
        <w:t xml:space="preserve">NUC </w:t>
      </w:r>
      <w:r w:rsidR="0009588E">
        <w:rPr>
          <w:rFonts w:ascii="Times New Roman" w:hAnsi="Times New Roman"/>
          <w:sz w:val="22"/>
          <w:szCs w:val="22"/>
        </w:rPr>
        <w:t xml:space="preserve">and 2D-NUC </w:t>
      </w:r>
      <w:r w:rsidR="00C567BA">
        <w:rPr>
          <w:rFonts w:ascii="Times New Roman" w:hAnsi="Times New Roman"/>
          <w:sz w:val="22"/>
          <w:szCs w:val="22"/>
        </w:rPr>
        <w:t xml:space="preserve">for </w:t>
      </w:r>
      <w:r w:rsidR="00126582">
        <w:rPr>
          <w:rFonts w:ascii="Times New Roman" w:hAnsi="Times New Roman"/>
          <w:sz w:val="22"/>
          <w:szCs w:val="22"/>
        </w:rPr>
        <w:t xml:space="preserve">MCS 7, </w:t>
      </w:r>
      <w:r w:rsidR="00CD5DD8">
        <w:rPr>
          <w:rFonts w:ascii="Times New Roman" w:hAnsi="Times New Roman"/>
          <w:sz w:val="22"/>
          <w:szCs w:val="22"/>
        </w:rPr>
        <w:t>13, and</w:t>
      </w:r>
      <w:r w:rsidR="00126582">
        <w:rPr>
          <w:rFonts w:ascii="Times New Roman" w:hAnsi="Times New Roman"/>
          <w:sz w:val="22"/>
          <w:szCs w:val="22"/>
        </w:rPr>
        <w:t xml:space="preserve"> 20</w:t>
      </w:r>
      <w:r w:rsidR="00C567BA">
        <w:rPr>
          <w:rFonts w:ascii="Times New Roman" w:hAnsi="Times New Roman"/>
          <w:sz w:val="22"/>
          <w:szCs w:val="22"/>
        </w:rPr>
        <w:t xml:space="preserve"> of </w:t>
      </w:r>
      <w:r w:rsidR="00CD5DD8">
        <w:rPr>
          <w:rFonts w:ascii="Times New Roman" w:hAnsi="Times New Roman"/>
          <w:sz w:val="22"/>
          <w:szCs w:val="22"/>
        </w:rPr>
        <w:t xml:space="preserve">the </w:t>
      </w:r>
      <w:r w:rsidR="00C567BA">
        <w:rPr>
          <w:rFonts w:ascii="Times New Roman" w:hAnsi="Times New Roman"/>
          <w:sz w:val="22"/>
          <w:szCs w:val="22"/>
        </w:rPr>
        <w:t xml:space="preserve">MCS Index Table 2 specified in 38.214. </w:t>
      </w:r>
    </w:p>
    <w:p w14:paraId="65A7593A" w14:textId="77777777" w:rsidR="00175698" w:rsidRDefault="00175698" w:rsidP="00175698">
      <w:pPr>
        <w:keepNext/>
        <w:ind w:left="360"/>
        <w:jc w:val="center"/>
      </w:pPr>
      <w:r>
        <w:rPr>
          <w:noProof/>
        </w:rPr>
        <w:drawing>
          <wp:inline distT="0" distB="0" distL="0" distR="0" wp14:anchorId="1F0000E0" wp14:editId="0A352D7F">
            <wp:extent cx="4798800" cy="166468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98800" cy="1664683"/>
                    </a:xfrm>
                    <a:prstGeom prst="rect">
                      <a:avLst/>
                    </a:prstGeom>
                  </pic:spPr>
                </pic:pic>
              </a:graphicData>
            </a:graphic>
          </wp:inline>
        </w:drawing>
      </w:r>
    </w:p>
    <w:p w14:paraId="1A811EFD" w14:textId="0A694411" w:rsidR="00175698" w:rsidRDefault="00175698" w:rsidP="00175698">
      <w:pPr>
        <w:pStyle w:val="Caption"/>
        <w:jc w:val="center"/>
        <w:rPr>
          <w:rFonts w:ascii="Times New Roman" w:hAnsi="Times New Roman"/>
          <w:sz w:val="22"/>
          <w:szCs w:val="22"/>
        </w:rPr>
      </w:pPr>
      <w:bookmarkStart w:id="4" w:name="_Ref209688069"/>
      <w:r>
        <w:t xml:space="preserve">Figure </w:t>
      </w:r>
      <w:r>
        <w:fldChar w:fldCharType="begin"/>
      </w:r>
      <w:r>
        <w:instrText>SEQ Figure \* ARABIC</w:instrText>
      </w:r>
      <w:r>
        <w:fldChar w:fldCharType="separate"/>
      </w:r>
      <w:r w:rsidR="00C779BB">
        <w:rPr>
          <w:noProof/>
        </w:rPr>
        <w:t>3</w:t>
      </w:r>
      <w:r>
        <w:fldChar w:fldCharType="end"/>
      </w:r>
      <w:bookmarkEnd w:id="4"/>
      <w:r>
        <w:t>: 1D-NUC</w:t>
      </w:r>
      <w:r w:rsidR="00126582">
        <w:t xml:space="preserve"> </w:t>
      </w:r>
      <w:r>
        <w:rPr>
          <w:noProof/>
        </w:rPr>
        <w:t>Constellation MCS: [7 13 20]</w:t>
      </w:r>
    </w:p>
    <w:p w14:paraId="069224C6" w14:textId="77777777" w:rsidR="00175698" w:rsidRDefault="00175698" w:rsidP="002300DD">
      <w:pPr>
        <w:ind w:left="360"/>
        <w:rPr>
          <w:rFonts w:ascii="Times New Roman" w:hAnsi="Times New Roman"/>
          <w:sz w:val="22"/>
          <w:szCs w:val="22"/>
        </w:rPr>
      </w:pPr>
    </w:p>
    <w:p w14:paraId="7C08596E" w14:textId="668E925F" w:rsidR="00FA2904" w:rsidRDefault="00C567BA" w:rsidP="002300DD">
      <w:pPr>
        <w:ind w:left="360"/>
        <w:rPr>
          <w:rFonts w:ascii="Times New Roman" w:hAnsi="Times New Roman"/>
          <w:sz w:val="22"/>
          <w:szCs w:val="22"/>
        </w:rPr>
      </w:pPr>
      <w:r>
        <w:rPr>
          <w:rFonts w:ascii="Times New Roman" w:hAnsi="Times New Roman"/>
          <w:sz w:val="22"/>
          <w:szCs w:val="22"/>
        </w:rPr>
        <w:t xml:space="preserve"> </w:t>
      </w:r>
      <w:r w:rsidR="00232647">
        <w:rPr>
          <w:rFonts w:ascii="Times New Roman" w:hAnsi="Times New Roman"/>
          <w:sz w:val="22"/>
          <w:szCs w:val="22"/>
        </w:rPr>
        <w:t xml:space="preserve"> </w:t>
      </w:r>
    </w:p>
    <w:p w14:paraId="49694F86" w14:textId="77777777" w:rsidR="00126582" w:rsidRDefault="00175698" w:rsidP="00126582">
      <w:pPr>
        <w:keepNext/>
        <w:ind w:left="360"/>
        <w:jc w:val="center"/>
      </w:pPr>
      <w:r>
        <w:rPr>
          <w:noProof/>
        </w:rPr>
        <w:lastRenderedPageBreak/>
        <w:drawing>
          <wp:inline distT="0" distB="0" distL="0" distR="0" wp14:anchorId="71656221" wp14:editId="5DF3062E">
            <wp:extent cx="4799279" cy="1699274"/>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27295" cy="1709194"/>
                    </a:xfrm>
                    <a:prstGeom prst="rect">
                      <a:avLst/>
                    </a:prstGeom>
                  </pic:spPr>
                </pic:pic>
              </a:graphicData>
            </a:graphic>
          </wp:inline>
        </w:drawing>
      </w:r>
    </w:p>
    <w:p w14:paraId="49FA1561" w14:textId="4BED902E" w:rsidR="00C567BA" w:rsidRDefault="00126582" w:rsidP="00126582">
      <w:pPr>
        <w:pStyle w:val="Caption"/>
        <w:jc w:val="center"/>
      </w:pPr>
      <w:bookmarkStart w:id="5" w:name="_Ref209688082"/>
      <w:r>
        <w:t xml:space="preserve">Figure </w:t>
      </w:r>
      <w:r>
        <w:fldChar w:fldCharType="begin"/>
      </w:r>
      <w:r>
        <w:instrText>SEQ Figure \* ARABIC</w:instrText>
      </w:r>
      <w:r>
        <w:fldChar w:fldCharType="separate"/>
      </w:r>
      <w:r w:rsidR="00C779BB">
        <w:rPr>
          <w:noProof/>
        </w:rPr>
        <w:t>4</w:t>
      </w:r>
      <w:r>
        <w:fldChar w:fldCharType="end"/>
      </w:r>
      <w:bookmarkEnd w:id="5"/>
      <w:r>
        <w:t>: 2</w:t>
      </w:r>
      <w:r w:rsidRPr="00FA7718">
        <w:t>D-NUC Constellation MCS: [7 13 20]</w:t>
      </w:r>
    </w:p>
    <w:p w14:paraId="61463453" w14:textId="2AAF9BF2" w:rsidR="00A72B42" w:rsidRDefault="00A72B42" w:rsidP="00C567BA">
      <w:pPr>
        <w:pStyle w:val="Heading2"/>
      </w:pPr>
      <w:r>
        <w:t>NUC De-mapping complexity</w:t>
      </w:r>
    </w:p>
    <w:p w14:paraId="2DFE4E7C" w14:textId="17CC765C" w:rsidR="002E6317" w:rsidRPr="00A13FF1" w:rsidRDefault="00C60640" w:rsidP="00126582">
      <w:pPr>
        <w:ind w:left="576"/>
        <w:jc w:val="both"/>
        <w:rPr>
          <w:rFonts w:ascii="Times New Roman" w:hAnsi="Times New Roman"/>
          <w:sz w:val="22"/>
          <w:szCs w:val="22"/>
        </w:rPr>
      </w:pPr>
      <w:r w:rsidRPr="00C60640">
        <w:rPr>
          <w:rFonts w:ascii="Times New Roman" w:hAnsi="Times New Roman"/>
          <w:sz w:val="22"/>
          <w:szCs w:val="22"/>
        </w:rPr>
        <w:t xml:space="preserve">The de-mapping process in a wireless receiver involves computing </w:t>
      </w:r>
      <w:r w:rsidR="00A13FF1">
        <w:rPr>
          <w:rFonts w:ascii="Times New Roman" w:hAnsi="Times New Roman"/>
          <w:sz w:val="22"/>
          <w:szCs w:val="22"/>
        </w:rPr>
        <w:t xml:space="preserve">the </w:t>
      </w:r>
      <w:r w:rsidRPr="00C60640">
        <w:rPr>
          <w:rFonts w:ascii="Times New Roman" w:hAnsi="Times New Roman"/>
          <w:sz w:val="22"/>
          <w:szCs w:val="22"/>
        </w:rPr>
        <w:t xml:space="preserve">soft decisions for each bit of the received symbols. </w:t>
      </w:r>
      <w:r w:rsidR="00A13FF1">
        <w:rPr>
          <w:rFonts w:ascii="Times New Roman" w:hAnsi="Times New Roman"/>
          <w:sz w:val="22"/>
          <w:szCs w:val="22"/>
        </w:rPr>
        <w:t>T</w:t>
      </w:r>
      <w:r w:rsidRPr="00C60640">
        <w:rPr>
          <w:rFonts w:ascii="Times New Roman" w:hAnsi="Times New Roman"/>
          <w:sz w:val="22"/>
          <w:szCs w:val="22"/>
        </w:rPr>
        <w:t>hese soft decisions can be calculated using the log-likelihood ratio (LLR)</w:t>
      </w:r>
      <w:r w:rsidR="00A13FF1">
        <w:rPr>
          <w:rFonts w:ascii="Times New Roman" w:hAnsi="Times New Roman"/>
          <w:sz w:val="22"/>
          <w:szCs w:val="22"/>
        </w:rPr>
        <w:t>.</w:t>
      </w:r>
      <w:r w:rsidR="00A13FF1" w:rsidRPr="00A13FF1">
        <w:t xml:space="preserve"> </w:t>
      </w:r>
      <w:r w:rsidR="00A13FF1" w:rsidRPr="00A13FF1">
        <w:rPr>
          <w:rFonts w:ascii="Times New Roman" w:hAnsi="Times New Roman"/>
          <w:sz w:val="22"/>
          <w:szCs w:val="22"/>
        </w:rPr>
        <w:t>In an AWGN channel with received symbol</w:t>
      </w:r>
      <w:r w:rsidR="00A13FF1" w:rsidRPr="000F177D">
        <w:rPr>
          <w:rFonts w:ascii="Times New Roman" w:hAnsi="Times New Roman"/>
          <w:sz w:val="22"/>
          <w:szCs w:val="22"/>
        </w:rPr>
        <w:t xml:space="preserve"> </w:t>
      </w:r>
      <m:oMath>
        <m:r>
          <w:rPr>
            <w:rFonts w:ascii="Cambria Math" w:hAnsi="Cambria Math"/>
            <w:sz w:val="22"/>
            <w:szCs w:val="22"/>
          </w:rPr>
          <m:t>y=x+n</m:t>
        </m:r>
        <m:r>
          <m:rPr>
            <m:sty m:val="bi"/>
          </m:rPr>
          <w:rPr>
            <w:rFonts w:ascii="Cambria Math" w:hAnsi="Cambria Math"/>
            <w:sz w:val="22"/>
            <w:szCs w:val="22"/>
          </w:rPr>
          <m:t xml:space="preserve"> </m:t>
        </m:r>
      </m:oMath>
      <w:r w:rsidR="00A13FF1">
        <w:rPr>
          <w:rFonts w:ascii="Times New Roman" w:hAnsi="Times New Roman"/>
          <w:sz w:val="22"/>
          <w:szCs w:val="22"/>
        </w:rPr>
        <w:t xml:space="preserve"> the</w:t>
      </w:r>
      <w:r w:rsidR="00A13FF1" w:rsidRPr="00A13FF1">
        <w:rPr>
          <w:rFonts w:ascii="Times New Roman" w:hAnsi="Times New Roman"/>
          <w:sz w:val="22"/>
          <w:szCs w:val="22"/>
        </w:rPr>
        <w:t xml:space="preserve"> bit-wise log-likelihood ratio (LLR) for </w:t>
      </w:r>
      <m:oMath>
        <m:sSup>
          <m:sSupPr>
            <m:ctrlPr>
              <w:rPr>
                <w:rFonts w:ascii="Cambria Math" w:hAnsi="Cambria Math"/>
                <w:i/>
                <w:sz w:val="22"/>
                <w:szCs w:val="22"/>
              </w:rPr>
            </m:ctrlPr>
          </m:sSupPr>
          <m:e>
            <m:r>
              <w:rPr>
                <w:rFonts w:ascii="Cambria Math" w:hAnsi="Cambria Math"/>
                <w:sz w:val="22"/>
                <w:szCs w:val="22"/>
              </w:rPr>
              <m:t>i</m:t>
            </m:r>
          </m:e>
          <m:sup>
            <m:r>
              <w:rPr>
                <w:rFonts w:ascii="Cambria Math" w:hAnsi="Cambria Math"/>
                <w:sz w:val="22"/>
                <w:szCs w:val="22"/>
              </w:rPr>
              <m:t>th</m:t>
            </m:r>
          </m:sup>
        </m:sSup>
      </m:oMath>
      <w:r w:rsidR="00A13FF1">
        <w:rPr>
          <w:rFonts w:ascii="Times New Roman" w:hAnsi="Times New Roman"/>
          <w:sz w:val="22"/>
          <w:szCs w:val="22"/>
        </w:rPr>
        <w:t xml:space="preserve"> </w:t>
      </w:r>
      <w:r w:rsidR="00A13FF1" w:rsidRPr="00A13FF1">
        <w:rPr>
          <w:rFonts w:ascii="Times New Roman" w:hAnsi="Times New Roman"/>
          <w:sz w:val="22"/>
          <w:szCs w:val="22"/>
        </w:rPr>
        <w:t xml:space="preserve">bit </w:t>
      </w:r>
      <m:oMath>
        <m:sSub>
          <m:sSubPr>
            <m:ctrlPr>
              <w:rPr>
                <w:rFonts w:ascii="Cambria Math" w:hAnsi="Cambria Math"/>
                <w:i/>
                <w:sz w:val="22"/>
                <w:szCs w:val="22"/>
              </w:rPr>
            </m:ctrlPr>
          </m:sSubPr>
          <m:e>
            <m:r>
              <w:rPr>
                <w:rFonts w:ascii="Cambria Math" w:hAnsi="Cambria Math"/>
                <w:sz w:val="22"/>
                <w:szCs w:val="22"/>
              </w:rPr>
              <m:t>b</m:t>
            </m:r>
          </m:e>
          <m:sub>
            <m:r>
              <w:rPr>
                <w:rFonts w:ascii="Cambria Math" w:hAnsi="Cambria Math"/>
                <w:sz w:val="22"/>
                <w:szCs w:val="22"/>
              </w:rPr>
              <m:t>i</m:t>
            </m:r>
          </m:sub>
        </m:sSub>
      </m:oMath>
      <w:r w:rsidR="00A13FF1" w:rsidRPr="00A13FF1">
        <w:rPr>
          <w:rFonts w:ascii="Times New Roman" w:hAnsi="Times New Roman"/>
          <w:sz w:val="22"/>
          <w:szCs w:val="22"/>
        </w:rPr>
        <w:t xml:space="preserve"> is given by the exact expression</w:t>
      </w:r>
      <w:r w:rsidR="002E6317">
        <w:rPr>
          <w:rFonts w:ascii="Times New Roman" w:hAnsi="Times New Roman"/>
          <w:sz w:val="22"/>
          <w:szCs w:val="22"/>
        </w:rPr>
        <w:t xml:space="preserve">. </w:t>
      </w:r>
    </w:p>
    <w:p w14:paraId="64709C60" w14:textId="05E43470" w:rsidR="0097322F" w:rsidRPr="00C60640" w:rsidRDefault="00C235E8" w:rsidP="00126582">
      <w:pPr>
        <w:jc w:val="both"/>
        <w:rPr>
          <w:rFonts w:ascii="Times New Roman" w:hAnsi="Times New Roman"/>
        </w:rPr>
      </w:pPr>
      <m:oMathPara>
        <m:oMath>
          <m:r>
            <w:rPr>
              <w:rFonts w:ascii="Cambria Math" w:hAnsi="Cambria Math" w:cs="Arial"/>
            </w:rPr>
            <m:t>LLR</m:t>
          </m:r>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b</m:t>
                  </m:r>
                </m:e>
                <m:sub>
                  <m:r>
                    <w:rPr>
                      <w:rFonts w:ascii="Cambria Math" w:hAnsi="Cambria Math" w:cs="Arial"/>
                    </w:rPr>
                    <m:t>i</m:t>
                  </m:r>
                </m:sub>
              </m:sSub>
            </m:e>
            <m:e>
              <m:r>
                <w:rPr>
                  <w:rFonts w:ascii="Cambria Math" w:hAnsi="Cambria Math" w:cs="Arial"/>
                </w:rPr>
                <m:t>y</m:t>
              </m:r>
            </m:e>
          </m:d>
          <m:r>
            <w:rPr>
              <w:rFonts w:ascii="Cambria Math" w:hAnsi="Cambria Math" w:cs="Arial"/>
            </w:rPr>
            <m:t>=</m:t>
          </m:r>
          <m:func>
            <m:funcPr>
              <m:ctrlPr>
                <w:rPr>
                  <w:rFonts w:ascii="Cambria Math" w:hAnsi="Cambria Math" w:cs="Arial"/>
                </w:rPr>
              </m:ctrlPr>
            </m:funcPr>
            <m:fName>
              <m:r>
                <m:rPr>
                  <m:sty m:val="p"/>
                </m:rPr>
                <w:rPr>
                  <w:rFonts w:ascii="Cambria Math" w:hAnsi="Cambria Math" w:cs="Arial"/>
                </w:rPr>
                <m:t>ln</m:t>
              </m:r>
              <m:ctrlPr>
                <w:rPr>
                  <w:rFonts w:ascii="Cambria Math" w:hAnsi="Cambria Math" w:cs="Arial"/>
                  <w:i/>
                </w:rPr>
              </m:ctrlPr>
            </m:fName>
            <m:e>
              <m:d>
                <m:dPr>
                  <m:ctrlPr>
                    <w:rPr>
                      <w:rFonts w:ascii="Cambria Math" w:hAnsi="Cambria Math" w:cs="Arial"/>
                      <w:i/>
                    </w:rPr>
                  </m:ctrlPr>
                </m:dPr>
                <m:e>
                  <m:f>
                    <m:fPr>
                      <m:ctrlPr>
                        <w:rPr>
                          <w:rFonts w:ascii="Cambria Math" w:hAnsi="Cambria Math" w:cs="Arial"/>
                          <w:i/>
                        </w:rPr>
                      </m:ctrlPr>
                    </m:fPr>
                    <m:num>
                      <m:nary>
                        <m:naryPr>
                          <m:chr m:val="∑"/>
                          <m:limLoc m:val="subSup"/>
                          <m:supHide m:val="1"/>
                          <m:ctrlPr>
                            <w:rPr>
                              <w:rFonts w:ascii="Cambria Math" w:hAnsi="Cambria Math" w:cs="Arial"/>
                              <w:i/>
                            </w:rPr>
                          </m:ctrlPr>
                        </m:naryPr>
                        <m:sub>
                          <m:r>
                            <w:rPr>
                              <w:rFonts w:ascii="Cambria Math" w:hAnsi="Cambria Math" w:cs="Arial"/>
                            </w:rPr>
                            <m:t>c∈</m:t>
                          </m:r>
                          <m:sSubSup>
                            <m:sSubSupPr>
                              <m:ctrlPr>
                                <w:rPr>
                                  <w:rFonts w:ascii="Cambria Math" w:hAnsi="Cambria Math" w:cs="Arial"/>
                                  <w:i/>
                                </w:rPr>
                              </m:ctrlPr>
                            </m:sSubSupPr>
                            <m:e>
                              <m:r>
                                <w:rPr>
                                  <w:rFonts w:ascii="Cambria Math" w:hAnsi="Cambria Math" w:cs="Arial"/>
                                </w:rPr>
                                <m:t>C</m:t>
                              </m:r>
                            </m:e>
                            <m:sub>
                              <m:r>
                                <w:rPr>
                                  <w:rFonts w:ascii="Cambria Math" w:hAnsi="Cambria Math" w:cs="Arial"/>
                                </w:rPr>
                                <m:t>0</m:t>
                              </m:r>
                            </m:sub>
                            <m:sup>
                              <m:r>
                                <w:rPr>
                                  <w:rFonts w:ascii="Cambria Math" w:hAnsi="Cambria Math" w:cs="Arial"/>
                                </w:rPr>
                                <m:t>i</m:t>
                              </m:r>
                            </m:sup>
                          </m:sSubSup>
                        </m:sub>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i/>
                                    </w:rPr>
                                  </m:ctrlPr>
                                </m:fPr>
                                <m:num>
                                  <m:sSup>
                                    <m:sSupPr>
                                      <m:ctrlPr>
                                        <w:rPr>
                                          <w:rFonts w:ascii="Cambria Math" w:hAnsi="Cambria Math" w:cs="Arial"/>
                                          <w:i/>
                                        </w:rPr>
                                      </m:ctrlPr>
                                    </m:sSupPr>
                                    <m:e>
                                      <m:r>
                                        <w:rPr>
                                          <w:rFonts w:ascii="Cambria Math" w:hAnsi="Cambria Math" w:cs="Arial"/>
                                        </w:rPr>
                                        <m:t>-</m:t>
                                      </m:r>
                                      <m:d>
                                        <m:dPr>
                                          <m:begChr m:val="|"/>
                                          <m:endChr m:val="|"/>
                                          <m:ctrlPr>
                                            <w:rPr>
                                              <w:rFonts w:ascii="Cambria Math" w:hAnsi="Cambria Math" w:cs="Arial"/>
                                              <w:i/>
                                            </w:rPr>
                                          </m:ctrlPr>
                                        </m:dPr>
                                        <m:e>
                                          <m:r>
                                            <w:rPr>
                                              <w:rFonts w:ascii="Cambria Math" w:hAnsi="Cambria Math" w:cs="Arial"/>
                                            </w:rPr>
                                            <m:t>y-c</m:t>
                                          </m:r>
                                        </m:e>
                                      </m:d>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σ</m:t>
                                      </m:r>
                                    </m:e>
                                    <m:sup>
                                      <m:r>
                                        <w:rPr>
                                          <w:rFonts w:ascii="Cambria Math" w:hAnsi="Cambria Math" w:cs="Arial"/>
                                        </w:rPr>
                                        <m:t>2</m:t>
                                      </m:r>
                                    </m:sup>
                                  </m:sSup>
                                </m:den>
                              </m:f>
                            </m:sup>
                          </m:sSup>
                        </m:e>
                      </m:nary>
                    </m:num>
                    <m:den>
                      <m:nary>
                        <m:naryPr>
                          <m:chr m:val="∑"/>
                          <m:limLoc m:val="subSup"/>
                          <m:supHide m:val="1"/>
                          <m:ctrlPr>
                            <w:rPr>
                              <w:rFonts w:ascii="Cambria Math" w:hAnsi="Cambria Math" w:cs="Arial"/>
                              <w:i/>
                            </w:rPr>
                          </m:ctrlPr>
                        </m:naryPr>
                        <m:sub>
                          <m:r>
                            <w:rPr>
                              <w:rFonts w:ascii="Cambria Math" w:hAnsi="Cambria Math" w:cs="Arial"/>
                            </w:rPr>
                            <m:t>c∈</m:t>
                          </m:r>
                          <m:sSubSup>
                            <m:sSubSupPr>
                              <m:ctrlPr>
                                <w:rPr>
                                  <w:rFonts w:ascii="Cambria Math" w:hAnsi="Cambria Math" w:cs="Arial"/>
                                  <w:i/>
                                </w:rPr>
                              </m:ctrlPr>
                            </m:sSubSupPr>
                            <m:e>
                              <m:r>
                                <w:rPr>
                                  <w:rFonts w:ascii="Cambria Math" w:hAnsi="Cambria Math" w:cs="Arial"/>
                                </w:rPr>
                                <m:t>C</m:t>
                              </m:r>
                            </m:e>
                            <m:sub>
                              <m:r>
                                <w:rPr>
                                  <w:rFonts w:ascii="Cambria Math" w:hAnsi="Cambria Math" w:cs="Arial"/>
                                </w:rPr>
                                <m:t>1</m:t>
                              </m:r>
                            </m:sub>
                            <m:sup>
                              <m:r>
                                <w:rPr>
                                  <w:rFonts w:ascii="Cambria Math" w:hAnsi="Cambria Math" w:cs="Arial"/>
                                </w:rPr>
                                <m:t>i</m:t>
                              </m:r>
                            </m:sup>
                          </m:sSubSup>
                        </m:sub>
                        <m:sup/>
                        <m:e>
                          <m:sSup>
                            <m:sSupPr>
                              <m:ctrlPr>
                                <w:rPr>
                                  <w:rFonts w:ascii="Cambria Math" w:hAnsi="Cambria Math" w:cs="Arial"/>
                                  <w:i/>
                                </w:rPr>
                              </m:ctrlPr>
                            </m:sSupPr>
                            <m:e>
                              <m:r>
                                <w:rPr>
                                  <w:rFonts w:ascii="Cambria Math" w:hAnsi="Cambria Math" w:cs="Arial"/>
                                </w:rPr>
                                <m:t>e</m:t>
                              </m:r>
                            </m:e>
                            <m:sup>
                              <m:f>
                                <m:fPr>
                                  <m:ctrlPr>
                                    <w:rPr>
                                      <w:rFonts w:ascii="Cambria Math" w:hAnsi="Cambria Math" w:cs="Arial"/>
                                      <w:i/>
                                    </w:rPr>
                                  </m:ctrlPr>
                                </m:fPr>
                                <m:num>
                                  <m:r>
                                    <w:rPr>
                                      <w:rFonts w:ascii="Cambria Math" w:hAnsi="Cambria Math" w:cs="Arial"/>
                                    </w:rPr>
                                    <m:t>-</m:t>
                                  </m:r>
                                  <m:sSup>
                                    <m:sSupPr>
                                      <m:ctrlPr>
                                        <w:rPr>
                                          <w:rFonts w:ascii="Cambria Math" w:hAnsi="Cambria Math" w:cs="Arial"/>
                                          <w:i/>
                                        </w:rPr>
                                      </m:ctrlPr>
                                    </m:sSupPr>
                                    <m:e>
                                      <m:d>
                                        <m:dPr>
                                          <m:begChr m:val="|"/>
                                          <m:endChr m:val="|"/>
                                          <m:ctrlPr>
                                            <w:rPr>
                                              <w:rFonts w:ascii="Cambria Math" w:hAnsi="Cambria Math" w:cs="Arial"/>
                                              <w:i/>
                                            </w:rPr>
                                          </m:ctrlPr>
                                        </m:dPr>
                                        <m:e>
                                          <m:r>
                                            <w:rPr>
                                              <w:rFonts w:ascii="Cambria Math" w:hAnsi="Cambria Math" w:cs="Arial"/>
                                            </w:rPr>
                                            <m:t>y-c</m:t>
                                          </m:r>
                                        </m:e>
                                      </m:d>
                                    </m:e>
                                    <m:sup>
                                      <m:r>
                                        <w:rPr>
                                          <w:rFonts w:ascii="Cambria Math" w:hAnsi="Cambria Math" w:cs="Arial"/>
                                        </w:rPr>
                                        <m:t>2</m:t>
                                      </m:r>
                                    </m:sup>
                                  </m:sSup>
                                </m:num>
                                <m:den>
                                  <m:sSup>
                                    <m:sSupPr>
                                      <m:ctrlPr>
                                        <w:rPr>
                                          <w:rFonts w:ascii="Cambria Math" w:hAnsi="Cambria Math" w:cs="Arial"/>
                                          <w:i/>
                                        </w:rPr>
                                      </m:ctrlPr>
                                    </m:sSupPr>
                                    <m:e>
                                      <m:r>
                                        <w:rPr>
                                          <w:rFonts w:ascii="Cambria Math" w:hAnsi="Cambria Math" w:cs="Arial"/>
                                        </w:rPr>
                                        <m:t>σ</m:t>
                                      </m:r>
                                    </m:e>
                                    <m:sup>
                                      <m:r>
                                        <w:rPr>
                                          <w:rFonts w:ascii="Cambria Math" w:hAnsi="Cambria Math" w:cs="Arial"/>
                                        </w:rPr>
                                        <m:t>2</m:t>
                                      </m:r>
                                    </m:sup>
                                  </m:sSup>
                                </m:den>
                              </m:f>
                            </m:sup>
                          </m:sSup>
                        </m:e>
                      </m:nary>
                    </m:den>
                  </m:f>
                </m:e>
              </m:d>
            </m:e>
          </m:func>
          <m:r>
            <w:rPr>
              <w:rFonts w:ascii="Cambria Math" w:hAnsi="Cambria Math" w:cs="Arial"/>
            </w:rPr>
            <m:t xml:space="preserve">                                           </m:t>
          </m:r>
          <m:d>
            <m:dPr>
              <m:ctrlPr>
                <w:rPr>
                  <w:rFonts w:ascii="Cambria Math" w:hAnsi="Cambria Math" w:cs="Arial"/>
                  <w:i/>
                </w:rPr>
              </m:ctrlPr>
            </m:dPr>
            <m:e>
              <m:r>
                <w:rPr>
                  <w:rFonts w:ascii="Cambria Math" w:hAnsi="Cambria Math" w:cs="Arial"/>
                </w:rPr>
                <m:t>1</m:t>
              </m:r>
            </m:e>
          </m:d>
        </m:oMath>
      </m:oMathPara>
    </w:p>
    <w:p w14:paraId="46AAE6C5" w14:textId="5066E98A" w:rsidR="00C60640" w:rsidRPr="00C60640" w:rsidRDefault="0AA0FF52" w:rsidP="00126582">
      <w:pPr>
        <w:ind w:left="567"/>
        <w:jc w:val="both"/>
        <w:rPr>
          <w:rFonts w:ascii="Times New Roman" w:hAnsi="Times New Roman"/>
        </w:rPr>
      </w:pPr>
      <w:r w:rsidRPr="00C235E8">
        <w:rPr>
          <w:rFonts w:ascii="Times New Roman" w:hAnsi="Times New Roman"/>
          <w:sz w:val="22"/>
          <w:szCs w:val="22"/>
        </w:rPr>
        <w:t xml:space="preserve">where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0</m:t>
            </m:r>
          </m:sub>
          <m:sup>
            <m:r>
              <w:rPr>
                <w:rFonts w:ascii="Cambria Math" w:hAnsi="Cambria Math"/>
                <w:sz w:val="22"/>
                <w:szCs w:val="22"/>
              </w:rPr>
              <m:t>i</m:t>
            </m:r>
          </m:sup>
        </m:sSubSup>
      </m:oMath>
      <w:r w:rsidRPr="00C235E8">
        <w:rPr>
          <w:rFonts w:ascii="Times New Roman" w:hAnsi="Times New Roman"/>
          <w:sz w:val="22"/>
          <w:szCs w:val="22"/>
        </w:rPr>
        <w:t xml:space="preserve"> and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1</m:t>
            </m:r>
          </m:sub>
          <m:sup>
            <m:r>
              <w:rPr>
                <w:rFonts w:ascii="Cambria Math" w:hAnsi="Cambria Math"/>
                <w:sz w:val="22"/>
                <w:szCs w:val="22"/>
              </w:rPr>
              <m:t>i</m:t>
            </m:r>
          </m:sup>
        </m:sSubSup>
      </m:oMath>
      <w:r w:rsidRPr="00C235E8">
        <w:rPr>
          <w:rFonts w:ascii="Times New Roman" w:hAnsi="Times New Roman"/>
          <w:sz w:val="22"/>
          <w:szCs w:val="22"/>
        </w:rPr>
        <w:t xml:space="preserve"> are the sub-</w:t>
      </w:r>
      <w:r w:rsidR="705A346B" w:rsidRPr="00C235E8">
        <w:rPr>
          <w:rFonts w:ascii="Times New Roman" w:hAnsi="Times New Roman"/>
          <w:sz w:val="22"/>
          <w:szCs w:val="22"/>
        </w:rPr>
        <w:t>constellations,</w:t>
      </w:r>
      <w:r w:rsidRPr="00C235E8">
        <w:rPr>
          <w:rFonts w:ascii="Times New Roman" w:hAnsi="Times New Roman"/>
          <w:sz w:val="22"/>
          <w:szCs w:val="22"/>
        </w:rPr>
        <w:t xml:space="preserve"> whose </w:t>
      </w:r>
      <m:oMath>
        <m:sSup>
          <m:sSupPr>
            <m:ctrlPr>
              <w:rPr>
                <w:rFonts w:ascii="Cambria Math" w:hAnsi="Cambria Math"/>
                <w:sz w:val="22"/>
                <w:szCs w:val="22"/>
              </w:rPr>
            </m:ctrlPr>
          </m:sSupPr>
          <m:e>
            <m:r>
              <w:rPr>
                <w:rFonts w:ascii="Cambria Math" w:hAnsi="Cambria Math"/>
                <w:sz w:val="22"/>
                <w:szCs w:val="22"/>
              </w:rPr>
              <m:t>i</m:t>
            </m:r>
          </m:e>
          <m:sup>
            <m:r>
              <w:rPr>
                <w:rFonts w:ascii="Cambria Math" w:hAnsi="Cambria Math"/>
                <w:sz w:val="22"/>
                <w:szCs w:val="22"/>
              </w:rPr>
              <m:t>th</m:t>
            </m:r>
          </m:sup>
        </m:sSup>
      </m:oMath>
      <w:r w:rsidRPr="00C235E8">
        <w:rPr>
          <w:rFonts w:ascii="Times New Roman" w:hAnsi="Times New Roman"/>
          <w:sz w:val="22"/>
          <w:szCs w:val="22"/>
        </w:rPr>
        <w:t xml:space="preserve"> bit is 0 and 1, respectively, </w:t>
      </w:r>
      <m:oMath>
        <m:sSup>
          <m:sSupPr>
            <m:ctrlPr>
              <w:rPr>
                <w:rFonts w:ascii="Cambria Math" w:hAnsi="Cambria Math"/>
                <w:sz w:val="22"/>
                <w:szCs w:val="22"/>
              </w:rPr>
            </m:ctrlPr>
          </m:sSupPr>
          <m:e>
            <m:r>
              <w:rPr>
                <w:rFonts w:ascii="Cambria Math" w:hAnsi="Cambria Math"/>
                <w:sz w:val="22"/>
                <w:szCs w:val="22"/>
              </w:rPr>
              <m:t>σ</m:t>
            </m:r>
          </m:e>
          <m:sup>
            <m:r>
              <m:rPr>
                <m:sty m:val="p"/>
              </m:rPr>
              <w:rPr>
                <w:rFonts w:ascii="Cambria Math" w:hAnsi="Cambria Math"/>
                <w:sz w:val="22"/>
                <w:szCs w:val="22"/>
              </w:rPr>
              <m:t>2</m:t>
            </m:r>
          </m:sup>
        </m:sSup>
      </m:oMath>
      <w:r w:rsidRPr="00C235E8">
        <w:rPr>
          <w:rFonts w:ascii="Times New Roman" w:hAnsi="Times New Roman"/>
          <w:sz w:val="22"/>
          <w:szCs w:val="22"/>
        </w:rPr>
        <w:t xml:space="preserve"> is the noise variance</w:t>
      </w:r>
      <w:r w:rsidR="559CA251">
        <w:rPr>
          <w:rFonts w:ascii="Times New Roman" w:hAnsi="Times New Roman"/>
          <w:sz w:val="22"/>
          <w:szCs w:val="22"/>
        </w:rPr>
        <w:t xml:space="preserve">, </w:t>
      </w:r>
      <m:oMath>
        <m:r>
          <w:rPr>
            <w:rFonts w:ascii="Cambria Math" w:hAnsi="Cambria Math"/>
            <w:sz w:val="22"/>
            <w:szCs w:val="22"/>
          </w:rPr>
          <m:t>x</m:t>
        </m:r>
        <m:r>
          <m:rPr>
            <m:sty m:val="bi"/>
          </m:rPr>
          <w:rPr>
            <w:rFonts w:ascii="Cambria Math" w:hAnsi="Cambria Math"/>
            <w:sz w:val="22"/>
            <w:szCs w:val="22"/>
          </w:rPr>
          <m:t xml:space="preserve"> </m:t>
        </m:r>
      </m:oMath>
      <w:r w:rsidRPr="00C235E8">
        <w:rPr>
          <w:rFonts w:ascii="Times New Roman" w:hAnsi="Times New Roman"/>
          <w:sz w:val="22"/>
          <w:szCs w:val="22"/>
        </w:rPr>
        <w:t xml:space="preserve"> </w:t>
      </w:r>
      <w:r w:rsidR="559CA251">
        <w:rPr>
          <w:rFonts w:ascii="Times New Roman" w:hAnsi="Times New Roman"/>
          <w:sz w:val="22"/>
          <w:szCs w:val="22"/>
        </w:rPr>
        <w:t xml:space="preserve">is the transmitted symbol and </w:t>
      </w:r>
      <m:oMath>
        <m:r>
          <w:rPr>
            <w:rFonts w:ascii="Cambria Math" w:hAnsi="Cambria Math"/>
            <w:sz w:val="22"/>
            <w:szCs w:val="22"/>
          </w:rPr>
          <m:t>n</m:t>
        </m:r>
      </m:oMath>
      <w:r w:rsidR="559CA251">
        <w:rPr>
          <w:rFonts w:ascii="Times New Roman" w:hAnsi="Times New Roman"/>
          <w:sz w:val="22"/>
          <w:szCs w:val="22"/>
        </w:rPr>
        <w:t xml:space="preserve"> is the noise</w:t>
      </w:r>
      <w:r w:rsidR="39F9F37F">
        <w:rPr>
          <w:rFonts w:ascii="Times New Roman" w:hAnsi="Times New Roman"/>
          <w:sz w:val="22"/>
          <w:szCs w:val="22"/>
        </w:rPr>
        <w:t xml:space="preserve">. </w:t>
      </w:r>
      <w:r w:rsidRPr="00C235E8">
        <w:rPr>
          <w:rFonts w:ascii="Times New Roman" w:hAnsi="Times New Roman"/>
          <w:sz w:val="22"/>
          <w:szCs w:val="22"/>
        </w:rPr>
        <w:t xml:space="preserve">While </w:t>
      </w:r>
      <w:r w:rsidR="51F4FECF">
        <w:rPr>
          <w:rFonts w:ascii="Times New Roman" w:hAnsi="Times New Roman"/>
          <w:sz w:val="22"/>
          <w:szCs w:val="22"/>
        </w:rPr>
        <w:t>equation</w:t>
      </w:r>
      <w:r w:rsidR="51F4FECF" w:rsidRPr="00C235E8">
        <w:rPr>
          <w:rFonts w:ascii="Times New Roman" w:hAnsi="Times New Roman"/>
          <w:sz w:val="22"/>
          <w:szCs w:val="22"/>
        </w:rPr>
        <w:t xml:space="preserve"> (</w:t>
      </w:r>
      <w:r w:rsidRPr="00C235E8">
        <w:rPr>
          <w:rFonts w:ascii="Times New Roman" w:hAnsi="Times New Roman"/>
          <w:sz w:val="22"/>
          <w:szCs w:val="22"/>
        </w:rPr>
        <w:t xml:space="preserve">1) is optimal, evaluating the two log-sum-exp terms over many constellation points is computationally </w:t>
      </w:r>
      <w:r w:rsidR="3E0A08C3" w:rsidRPr="00C235E8">
        <w:rPr>
          <w:rFonts w:ascii="Times New Roman" w:hAnsi="Times New Roman"/>
          <w:sz w:val="22"/>
          <w:szCs w:val="22"/>
        </w:rPr>
        <w:t>expensive</w:t>
      </w:r>
      <w:r w:rsidRPr="00C235E8">
        <w:rPr>
          <w:rFonts w:ascii="Times New Roman" w:hAnsi="Times New Roman"/>
          <w:sz w:val="22"/>
          <w:szCs w:val="22"/>
        </w:rPr>
        <w:t>. Consequently, practical receivers commonly adopt the max-log approximation, which replaces each log-sum-exp by its dominant term, yielding</w:t>
      </w:r>
    </w:p>
    <w:p w14:paraId="7436853E" w14:textId="00D4669E" w:rsidR="00C60640" w:rsidRPr="00C235E8" w:rsidRDefault="00C235E8" w:rsidP="00126582">
      <w:pPr>
        <w:jc w:val="both"/>
        <w:rPr>
          <w:rFonts w:ascii="Times New Roman" w:eastAsia="SimSun" w:hAnsi="Times New Roman"/>
          <w:i/>
          <w:color w:val="000000"/>
          <w:kern w:val="24"/>
          <w:lang w:eastAsia="zh-CN"/>
        </w:rPr>
      </w:pPr>
      <m:oMathPara>
        <m:oMath>
          <m:r>
            <w:rPr>
              <w:rFonts w:ascii="Cambria Math" w:hAnsi="Cambria Math" w:cs="Arial"/>
              <w:sz w:val="22"/>
              <w:szCs w:val="22"/>
            </w:rPr>
            <m:t>LLR</m:t>
          </m:r>
          <m:d>
            <m:dPr>
              <m:ctrlPr>
                <w:rPr>
                  <w:rFonts w:ascii="Cambria Math" w:hAnsi="Cambria Math" w:cs="Arial"/>
                  <w:i/>
                  <w:sz w:val="22"/>
                  <w:szCs w:val="22"/>
                </w:rPr>
              </m:ctrlPr>
            </m:dPr>
            <m:e>
              <m:sSub>
                <m:sSubPr>
                  <m:ctrlPr>
                    <w:rPr>
                      <w:rFonts w:ascii="Cambria Math" w:hAnsi="Cambria Math" w:cs="Arial"/>
                      <w:i/>
                      <w:sz w:val="22"/>
                      <w:szCs w:val="22"/>
                    </w:rPr>
                  </m:ctrlPr>
                </m:sSubPr>
                <m:e>
                  <m:r>
                    <w:rPr>
                      <w:rFonts w:ascii="Cambria Math" w:hAnsi="Cambria Math" w:cs="Arial"/>
                      <w:sz w:val="22"/>
                      <w:szCs w:val="22"/>
                    </w:rPr>
                    <m:t>b</m:t>
                  </m:r>
                </m:e>
                <m:sub>
                  <m:r>
                    <w:rPr>
                      <w:rFonts w:ascii="Cambria Math" w:hAnsi="Cambria Math" w:cs="Arial"/>
                      <w:sz w:val="22"/>
                      <w:szCs w:val="22"/>
                    </w:rPr>
                    <m:t>i</m:t>
                  </m:r>
                </m:sub>
              </m:sSub>
            </m:e>
            <m:e>
              <m:r>
                <w:rPr>
                  <w:rFonts w:ascii="Cambria Math" w:hAnsi="Cambria Math" w:cs="Arial"/>
                  <w:sz w:val="22"/>
                  <w:szCs w:val="22"/>
                </w:rPr>
                <m:t>y</m:t>
              </m:r>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1</m:t>
              </m:r>
            </m:num>
            <m:den>
              <m:sSup>
                <m:sSupPr>
                  <m:ctrlPr>
                    <w:rPr>
                      <w:rFonts w:ascii="Cambria Math" w:hAnsi="Cambria Math" w:cs="Arial"/>
                      <w:i/>
                      <w:sz w:val="22"/>
                      <w:szCs w:val="22"/>
                    </w:rPr>
                  </m:ctrlPr>
                </m:sSupPr>
                <m:e>
                  <m:r>
                    <w:rPr>
                      <w:rFonts w:ascii="Cambria Math" w:hAnsi="Cambria Math" w:cs="Arial"/>
                      <w:sz w:val="22"/>
                      <w:szCs w:val="22"/>
                    </w:rPr>
                    <m:t>σ</m:t>
                  </m:r>
                </m:e>
                <m:sup>
                  <m:r>
                    <w:rPr>
                      <w:rFonts w:ascii="Cambria Math" w:hAnsi="Cambria Math" w:cs="Arial"/>
                      <w:sz w:val="22"/>
                      <w:szCs w:val="22"/>
                    </w:rPr>
                    <m:t>2</m:t>
                  </m:r>
                </m:sup>
              </m:sSup>
            </m:den>
          </m:f>
          <m:r>
            <w:rPr>
              <w:rFonts w:ascii="Cambria Math" w:hAnsi="Cambria Math" w:cs="Arial"/>
              <w:sz w:val="22"/>
              <w:szCs w:val="22"/>
            </w:rPr>
            <m:t xml:space="preserve"> </m:t>
          </m:r>
          <m:d>
            <m:dPr>
              <m:ctrlPr>
                <w:rPr>
                  <w:rFonts w:ascii="Cambria Math" w:hAnsi="Cambria Math" w:cs="Arial"/>
                  <w:i/>
                  <w:sz w:val="22"/>
                  <w:szCs w:val="22"/>
                </w:rPr>
              </m:ctrlPr>
            </m:dPr>
            <m:e>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r>
                        <w:rPr>
                          <w:rFonts w:ascii="Cambria Math" w:hAnsi="Cambria Math" w:cs="Arial"/>
                          <w:sz w:val="22"/>
                          <w:szCs w:val="22"/>
                        </w:rPr>
                        <m:t>c∈C</m:t>
                      </m:r>
                    </m:e>
                    <m:sub>
                      <m:r>
                        <w:rPr>
                          <w:rFonts w:ascii="Cambria Math" w:hAnsi="Cambria Math" w:cs="Arial"/>
                          <w:sz w:val="22"/>
                          <w:szCs w:val="22"/>
                        </w:rPr>
                        <m:t>1</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r>
                        <w:rPr>
                          <w:rFonts w:ascii="Cambria Math" w:eastAsia="KaiTi" w:hAnsi="Cambria Math"/>
                          <w:noProof/>
                          <w:color w:val="000000"/>
                          <w:kern w:val="24"/>
                          <w:sz w:val="22"/>
                          <w:szCs w:val="22"/>
                          <w:lang w:eastAsia="zh-CN"/>
                        </w:rPr>
                        <m:t>y-c</m:t>
                      </m:r>
                    </m:e>
                  </m:d>
                </m:e>
                <m:sup>
                  <m:r>
                    <w:rPr>
                      <w:rFonts w:ascii="Cambria Math" w:eastAsia="KaiTi" w:hAnsi="Cambria Math"/>
                      <w:noProof/>
                      <w:color w:val="000000"/>
                      <w:kern w:val="24"/>
                      <w:sz w:val="22"/>
                      <w:szCs w:val="22"/>
                      <w:lang w:eastAsia="zh-CN"/>
                    </w:rPr>
                    <m:t>2</m:t>
                  </m:r>
                </m:sup>
              </m:sSup>
              <m:r>
                <w:rPr>
                  <w:rFonts w:ascii="Cambria Math" w:eastAsia="KaiTi" w:hAnsi="Cambria Math"/>
                  <w:noProof/>
                  <w:color w:val="000000"/>
                  <w:kern w:val="24"/>
                  <w:sz w:val="22"/>
                  <w:szCs w:val="22"/>
                  <w:lang w:eastAsia="zh-CN"/>
                </w:rPr>
                <m:t>-</m:t>
              </m:r>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r>
                        <w:rPr>
                          <w:rFonts w:ascii="Cambria Math" w:hAnsi="Cambria Math" w:cs="Arial"/>
                          <w:sz w:val="22"/>
                          <w:szCs w:val="22"/>
                        </w:rPr>
                        <m:t>c∈C</m:t>
                      </m:r>
                    </m:e>
                    <m:sub>
                      <m:r>
                        <w:rPr>
                          <w:rFonts w:ascii="Cambria Math" w:hAnsi="Cambria Math" w:cs="Arial"/>
                          <w:sz w:val="22"/>
                          <w:szCs w:val="22"/>
                        </w:rPr>
                        <m:t>0</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r>
                        <w:rPr>
                          <w:rFonts w:ascii="Cambria Math" w:eastAsia="KaiTi" w:hAnsi="Cambria Math"/>
                          <w:noProof/>
                          <w:color w:val="000000"/>
                          <w:kern w:val="24"/>
                          <w:sz w:val="22"/>
                          <w:szCs w:val="22"/>
                          <w:lang w:eastAsia="zh-CN"/>
                        </w:rPr>
                        <m:t>y-c</m:t>
                      </m:r>
                    </m:e>
                  </m:d>
                </m:e>
                <m:sup>
                  <m:r>
                    <w:rPr>
                      <w:rFonts w:ascii="Cambria Math" w:eastAsia="KaiTi" w:hAnsi="Cambria Math"/>
                      <w:noProof/>
                      <w:color w:val="000000"/>
                      <w:kern w:val="24"/>
                      <w:sz w:val="22"/>
                      <w:szCs w:val="22"/>
                      <w:lang w:eastAsia="zh-CN"/>
                    </w:rPr>
                    <m:t>2</m:t>
                  </m:r>
                </m:sup>
              </m:sSup>
              <m:ctrlPr>
                <w:rPr>
                  <w:rFonts w:ascii="Cambria Math" w:eastAsia="KaiTi" w:hAnsi="Cambria Math"/>
                  <w:noProof/>
                  <w:color w:val="000000"/>
                  <w:kern w:val="24"/>
                  <w:sz w:val="22"/>
                  <w:szCs w:val="22"/>
                  <w:lang w:eastAsia="zh-CN"/>
                </w:rPr>
              </m:ctrlPr>
            </m:e>
          </m:d>
          <m:r>
            <w:rPr>
              <w:rFonts w:ascii="Cambria Math" w:eastAsia="KaiTi" w:hAnsi="Cambria Math"/>
              <w:noProof/>
              <w:color w:val="000000"/>
              <w:kern w:val="24"/>
              <w:sz w:val="22"/>
              <w:szCs w:val="22"/>
              <w:lang w:eastAsia="zh-CN"/>
            </w:rPr>
            <m:t xml:space="preserve">                      (2)</m:t>
          </m:r>
        </m:oMath>
      </m:oMathPara>
    </w:p>
    <w:p w14:paraId="417CE090" w14:textId="45D1D4B9" w:rsidR="0029573E" w:rsidRDefault="00C235E8" w:rsidP="00126582">
      <w:pPr>
        <w:ind w:left="567"/>
        <w:jc w:val="both"/>
        <w:rPr>
          <w:rFonts w:ascii="Times New Roman" w:hAnsi="Times New Roman"/>
          <w:sz w:val="22"/>
          <w:szCs w:val="22"/>
        </w:rPr>
      </w:pPr>
      <w:r w:rsidRPr="00C235E8">
        <w:rPr>
          <w:rFonts w:ascii="Times New Roman" w:hAnsi="Times New Roman"/>
          <w:sz w:val="22"/>
          <w:szCs w:val="22"/>
        </w:rPr>
        <w:t xml:space="preserve">Equation (2) eliminates exponentials and logarithms and reduces the computation to a small number of Euclidean distance evaluations and comparisons, delivering near-optimal performance at moderate-to-high SNR with a fraction of the complexity of </w:t>
      </w:r>
      <w:r w:rsidR="00126582">
        <w:rPr>
          <w:rFonts w:ascii="Times New Roman" w:hAnsi="Times New Roman"/>
          <w:sz w:val="22"/>
          <w:szCs w:val="22"/>
        </w:rPr>
        <w:t>equation</w:t>
      </w:r>
      <w:r w:rsidR="00126582" w:rsidRPr="00C235E8">
        <w:rPr>
          <w:rFonts w:ascii="Times New Roman" w:hAnsi="Times New Roman"/>
          <w:sz w:val="22"/>
          <w:szCs w:val="22"/>
        </w:rPr>
        <w:t xml:space="preserve"> (</w:t>
      </w:r>
      <w:r w:rsidRPr="00C235E8">
        <w:rPr>
          <w:rFonts w:ascii="Times New Roman" w:hAnsi="Times New Roman"/>
          <w:sz w:val="22"/>
          <w:szCs w:val="22"/>
        </w:rPr>
        <w:t>1)</w:t>
      </w:r>
      <w:r>
        <w:rPr>
          <w:rFonts w:ascii="Times New Roman" w:hAnsi="Times New Roman"/>
          <w:sz w:val="22"/>
          <w:szCs w:val="22"/>
        </w:rPr>
        <w:t xml:space="preserve">. </w:t>
      </w:r>
    </w:p>
    <w:p w14:paraId="06B624EF" w14:textId="14B39741" w:rsidR="00CC2880" w:rsidRDefault="00CC2880" w:rsidP="00CC2880">
      <w:pPr>
        <w:ind w:left="567"/>
        <w:rPr>
          <w:rFonts w:ascii="Times New Roman" w:hAnsi="Times New Roman"/>
          <w:sz w:val="22"/>
          <w:szCs w:val="22"/>
        </w:rPr>
      </w:pPr>
    </w:p>
    <w:p w14:paraId="48BE5574" w14:textId="3B54024E" w:rsidR="00CC2880" w:rsidRPr="00CC2880" w:rsidRDefault="00CC2880" w:rsidP="00126582">
      <w:pPr>
        <w:ind w:left="567"/>
        <w:jc w:val="both"/>
        <w:rPr>
          <w:rFonts w:ascii="Times New Roman" w:hAnsi="Times New Roman"/>
          <w:b/>
          <w:bCs/>
          <w:sz w:val="22"/>
          <w:szCs w:val="22"/>
          <w:u w:val="single"/>
        </w:rPr>
      </w:pPr>
      <w:r w:rsidRPr="00CC2880">
        <w:rPr>
          <w:rFonts w:ascii="Times New Roman" w:hAnsi="Times New Roman"/>
          <w:b/>
          <w:bCs/>
          <w:sz w:val="22"/>
          <w:szCs w:val="22"/>
          <w:u w:val="single"/>
        </w:rPr>
        <w:t>LLR Computation of 1D-NUC</w:t>
      </w:r>
    </w:p>
    <w:p w14:paraId="0386CCB4" w14:textId="3A177DC1" w:rsidR="00AB79E5" w:rsidRPr="00FF28A4" w:rsidRDefault="00AB79E5" w:rsidP="00126582">
      <w:pPr>
        <w:ind w:left="567"/>
        <w:jc w:val="both"/>
        <w:rPr>
          <w:rFonts w:ascii="Times New Roman" w:hAnsi="Times New Roman"/>
          <w:sz w:val="22"/>
          <w:szCs w:val="22"/>
        </w:rPr>
      </w:pPr>
      <w:r w:rsidRPr="00FF28A4">
        <w:rPr>
          <w:rFonts w:ascii="Times New Roman" w:hAnsi="Times New Roman"/>
          <w:sz w:val="22"/>
          <w:szCs w:val="22"/>
        </w:rPr>
        <w:t>In the case of 1D-NUC, the in-phase (I) and quadrature (Q) components can be processed independently, which further reduces computational complexity. For the in-phase component, equation (2) simplifies to:</w:t>
      </w:r>
    </w:p>
    <w:p w14:paraId="324026A3" w14:textId="0B1FC3D2" w:rsidR="00AB79E5" w:rsidRPr="00AB79E5" w:rsidRDefault="00AB79E5" w:rsidP="00126582">
      <w:pPr>
        <w:ind w:left="567"/>
        <w:jc w:val="both"/>
        <w:rPr>
          <w:rFonts w:ascii="Times New Roman" w:hAnsi="Times New Roman"/>
        </w:rPr>
      </w:pPr>
      <m:oMathPara>
        <m:oMath>
          <m:r>
            <w:rPr>
              <w:rFonts w:ascii="Cambria Math" w:hAnsi="Cambria Math" w:cs="Arial"/>
              <w:sz w:val="22"/>
              <w:szCs w:val="22"/>
            </w:rPr>
            <m:t>LLR</m:t>
          </m:r>
          <m:d>
            <m:dPr>
              <m:ctrlPr>
                <w:rPr>
                  <w:rFonts w:ascii="Cambria Math" w:hAnsi="Cambria Math" w:cs="Arial"/>
                  <w:i/>
                  <w:sz w:val="22"/>
                  <w:szCs w:val="22"/>
                </w:rPr>
              </m:ctrlPr>
            </m:dPr>
            <m:e>
              <m:sSub>
                <m:sSubPr>
                  <m:ctrlPr>
                    <w:rPr>
                      <w:rFonts w:ascii="Cambria Math" w:hAnsi="Cambria Math" w:cs="Arial"/>
                      <w:i/>
                      <w:sz w:val="22"/>
                      <w:szCs w:val="22"/>
                    </w:rPr>
                  </m:ctrlPr>
                </m:sSubPr>
                <m:e>
                  <m:r>
                    <w:rPr>
                      <w:rFonts w:ascii="Cambria Math" w:hAnsi="Cambria Math" w:cs="Arial"/>
                      <w:sz w:val="22"/>
                      <w:szCs w:val="22"/>
                    </w:rPr>
                    <m:t>b</m:t>
                  </m:r>
                </m:e>
                <m:sub>
                  <m:r>
                    <w:rPr>
                      <w:rFonts w:ascii="Cambria Math" w:hAnsi="Cambria Math" w:cs="Arial"/>
                      <w:sz w:val="22"/>
                      <w:szCs w:val="22"/>
                    </w:rPr>
                    <m:t>i</m:t>
                  </m:r>
                </m:sub>
              </m:sSub>
            </m:e>
            <m:e>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e>
          </m:d>
          <m:r>
            <w:rPr>
              <w:rFonts w:ascii="Cambria Math" w:hAnsi="Cambria Math" w:cs="Arial"/>
              <w:sz w:val="22"/>
              <w:szCs w:val="22"/>
            </w:rPr>
            <m:t xml:space="preserve">≈ </m:t>
          </m:r>
          <m:f>
            <m:fPr>
              <m:ctrlPr>
                <w:rPr>
                  <w:rFonts w:ascii="Cambria Math" w:hAnsi="Cambria Math" w:cs="Arial"/>
                  <w:i/>
                  <w:sz w:val="22"/>
                  <w:szCs w:val="22"/>
                </w:rPr>
              </m:ctrlPr>
            </m:fPr>
            <m:num>
              <m:r>
                <w:rPr>
                  <w:rFonts w:ascii="Cambria Math" w:hAnsi="Cambria Math" w:cs="Arial"/>
                  <w:sz w:val="22"/>
                  <w:szCs w:val="22"/>
                </w:rPr>
                <m:t>1</m:t>
              </m:r>
            </m:num>
            <m:den>
              <m:sSup>
                <m:sSupPr>
                  <m:ctrlPr>
                    <w:rPr>
                      <w:rFonts w:ascii="Cambria Math" w:hAnsi="Cambria Math" w:cs="Arial"/>
                      <w:i/>
                      <w:sz w:val="22"/>
                      <w:szCs w:val="22"/>
                    </w:rPr>
                  </m:ctrlPr>
                </m:sSupPr>
                <m:e>
                  <m:r>
                    <w:rPr>
                      <w:rFonts w:ascii="Cambria Math" w:hAnsi="Cambria Math" w:cs="Arial"/>
                      <w:sz w:val="22"/>
                      <w:szCs w:val="22"/>
                    </w:rPr>
                    <m:t>σ</m:t>
                  </m:r>
                </m:e>
                <m:sup>
                  <m:r>
                    <w:rPr>
                      <w:rFonts w:ascii="Cambria Math" w:hAnsi="Cambria Math" w:cs="Arial"/>
                      <w:sz w:val="22"/>
                      <w:szCs w:val="22"/>
                    </w:rPr>
                    <m:t>2</m:t>
                  </m:r>
                </m:sup>
              </m:sSup>
            </m:den>
          </m:f>
          <m:r>
            <w:rPr>
              <w:rFonts w:ascii="Cambria Math" w:hAnsi="Cambria Math" w:cs="Arial"/>
              <w:sz w:val="22"/>
              <w:szCs w:val="22"/>
            </w:rPr>
            <m:t xml:space="preserve"> </m:t>
          </m:r>
          <m:d>
            <m:dPr>
              <m:ctrlPr>
                <w:rPr>
                  <w:rFonts w:ascii="Cambria Math" w:hAnsi="Cambria Math" w:cs="Arial"/>
                  <w:i/>
                  <w:sz w:val="22"/>
                  <w:szCs w:val="22"/>
                </w:rPr>
              </m:ctrlPr>
            </m:dPr>
            <m:e>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r</m:t>
                          </m:r>
                        </m:sub>
                      </m:sSub>
                      <m:r>
                        <w:rPr>
                          <w:rFonts w:ascii="Cambria Math" w:hAnsi="Cambria Math" w:cs="Arial"/>
                          <w:sz w:val="22"/>
                          <w:szCs w:val="22"/>
                        </w:rPr>
                        <m:t>∈C</m:t>
                      </m:r>
                    </m:e>
                    <m:sub>
                      <m:r>
                        <w:rPr>
                          <w:rFonts w:ascii="Cambria Math" w:hAnsi="Cambria Math" w:cs="Arial"/>
                          <w:sz w:val="22"/>
                          <w:szCs w:val="22"/>
                        </w:rPr>
                        <m:t>r,1</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r>
                        <w:rPr>
                          <w:rFonts w:ascii="Cambria Math" w:eastAsia="KaiTi" w:hAnsi="Cambria Math"/>
                          <w:noProof/>
                          <w:color w:val="000000"/>
                          <w:kern w:val="24"/>
                          <w:sz w:val="22"/>
                          <w:szCs w:val="22"/>
                          <w:lang w:eastAsia="zh-CN"/>
                        </w:rPr>
                        <m:t>-</m:t>
                      </m:r>
                      <m:sSub>
                        <m:sSubPr>
                          <m:ctrlPr>
                            <w:rPr>
                              <w:rFonts w:ascii="Cambria Math" w:eastAsia="KaiTi" w:hAnsi="Cambria Math"/>
                              <w:i/>
                              <w:noProof/>
                              <w:color w:val="000000"/>
                              <w:kern w:val="24"/>
                              <w:sz w:val="22"/>
                              <w:szCs w:val="22"/>
                              <w:lang w:eastAsia="zh-CN"/>
                            </w:rPr>
                          </m:ctrlPr>
                        </m:sSubPr>
                        <m:e>
                          <m:r>
                            <w:rPr>
                              <w:rFonts w:ascii="Cambria Math" w:eastAsia="KaiTi" w:hAnsi="Cambria Math"/>
                              <w:noProof/>
                              <w:color w:val="000000"/>
                              <w:kern w:val="24"/>
                              <w:sz w:val="22"/>
                              <w:szCs w:val="22"/>
                              <w:lang w:eastAsia="zh-CN"/>
                            </w:rPr>
                            <m:t>c</m:t>
                          </m:r>
                        </m:e>
                        <m:sub>
                          <m:r>
                            <w:rPr>
                              <w:rFonts w:ascii="Cambria Math" w:eastAsia="KaiTi" w:hAnsi="Cambria Math"/>
                              <w:noProof/>
                              <w:color w:val="000000"/>
                              <w:kern w:val="24"/>
                              <w:sz w:val="22"/>
                              <w:szCs w:val="22"/>
                              <w:lang w:eastAsia="zh-CN"/>
                            </w:rPr>
                            <m:t>r</m:t>
                          </m:r>
                        </m:sub>
                      </m:sSub>
                    </m:e>
                  </m:d>
                </m:e>
                <m:sup>
                  <m:r>
                    <w:rPr>
                      <w:rFonts w:ascii="Cambria Math" w:eastAsia="KaiTi" w:hAnsi="Cambria Math"/>
                      <w:noProof/>
                      <w:color w:val="000000"/>
                      <w:kern w:val="24"/>
                      <w:sz w:val="22"/>
                      <w:szCs w:val="22"/>
                      <w:lang w:eastAsia="zh-CN"/>
                    </w:rPr>
                    <m:t>2</m:t>
                  </m:r>
                </m:sup>
              </m:sSup>
              <m:r>
                <w:rPr>
                  <w:rFonts w:ascii="Cambria Math" w:eastAsia="KaiTi" w:hAnsi="Cambria Math"/>
                  <w:noProof/>
                  <w:color w:val="000000"/>
                  <w:kern w:val="24"/>
                  <w:sz w:val="22"/>
                  <w:szCs w:val="22"/>
                  <w:lang w:eastAsia="zh-CN"/>
                </w:rPr>
                <m:t>-</m:t>
              </m:r>
              <m:limLow>
                <m:limLowPr>
                  <m:ctrlPr>
                    <w:rPr>
                      <w:rFonts w:ascii="Cambria Math" w:eastAsia="KaiTi" w:hAnsi="Cambria Math"/>
                      <w:noProof/>
                      <w:color w:val="000000"/>
                      <w:kern w:val="24"/>
                      <w:sz w:val="22"/>
                      <w:szCs w:val="22"/>
                      <w:lang w:eastAsia="zh-CN"/>
                    </w:rPr>
                  </m:ctrlPr>
                </m:limLowPr>
                <m:e>
                  <m:r>
                    <m:rPr>
                      <m:sty m:val="p"/>
                    </m:rPr>
                    <w:rPr>
                      <w:rFonts w:ascii="Cambria Math" w:eastAsia="KaiTi" w:hAnsi="Cambria Math"/>
                      <w:noProof/>
                      <w:color w:val="000000"/>
                      <w:kern w:val="24"/>
                      <w:sz w:val="22"/>
                      <w:szCs w:val="22"/>
                      <w:lang w:eastAsia="zh-CN"/>
                    </w:rPr>
                    <m:t>min</m:t>
                  </m:r>
                </m:e>
                <m:lim>
                  <m:sSubSup>
                    <m:sSubSupPr>
                      <m:ctrlPr>
                        <w:rPr>
                          <w:rFonts w:ascii="Cambria Math" w:hAnsi="Cambria Math" w:cs="Arial"/>
                          <w:i/>
                          <w:sz w:val="22"/>
                          <w:szCs w:val="22"/>
                        </w:rPr>
                      </m:ctrlPr>
                    </m:sSubSupPr>
                    <m:e>
                      <m:sSub>
                        <m:sSubPr>
                          <m:ctrlPr>
                            <w:rPr>
                              <w:rFonts w:ascii="Cambria Math" w:hAnsi="Cambria Math" w:cs="Arial"/>
                              <w:i/>
                              <w:sz w:val="22"/>
                              <w:szCs w:val="22"/>
                            </w:rPr>
                          </m:ctrlPr>
                        </m:sSubPr>
                        <m:e>
                          <m:r>
                            <w:rPr>
                              <w:rFonts w:ascii="Cambria Math" w:hAnsi="Cambria Math" w:cs="Arial"/>
                              <w:sz w:val="22"/>
                              <w:szCs w:val="22"/>
                            </w:rPr>
                            <m:t>c</m:t>
                          </m:r>
                        </m:e>
                        <m:sub>
                          <m:r>
                            <w:rPr>
                              <w:rFonts w:ascii="Cambria Math" w:hAnsi="Cambria Math" w:cs="Arial"/>
                              <w:sz w:val="22"/>
                              <w:szCs w:val="22"/>
                            </w:rPr>
                            <m:t>r</m:t>
                          </m:r>
                        </m:sub>
                      </m:sSub>
                      <m:r>
                        <w:rPr>
                          <w:rFonts w:ascii="Cambria Math" w:hAnsi="Cambria Math" w:cs="Arial"/>
                          <w:sz w:val="22"/>
                          <w:szCs w:val="22"/>
                        </w:rPr>
                        <m:t>∈C</m:t>
                      </m:r>
                    </m:e>
                    <m:sub>
                      <m:r>
                        <w:rPr>
                          <w:rFonts w:ascii="Cambria Math" w:hAnsi="Cambria Math" w:cs="Arial"/>
                          <w:sz w:val="22"/>
                          <w:szCs w:val="22"/>
                        </w:rPr>
                        <m:t>r,0</m:t>
                      </m:r>
                    </m:sub>
                    <m:sup>
                      <m:r>
                        <w:rPr>
                          <w:rFonts w:ascii="Cambria Math" w:hAnsi="Cambria Math" w:cs="Arial"/>
                          <w:sz w:val="22"/>
                          <w:szCs w:val="22"/>
                        </w:rPr>
                        <m:t>i</m:t>
                      </m:r>
                    </m:sup>
                  </m:sSubSup>
                </m:lim>
              </m:limLow>
              <m:sSup>
                <m:sSupPr>
                  <m:ctrlPr>
                    <w:rPr>
                      <w:rFonts w:ascii="Cambria Math" w:eastAsia="KaiTi" w:hAnsi="Cambria Math"/>
                      <w:i/>
                      <w:noProof/>
                      <w:color w:val="000000"/>
                      <w:kern w:val="24"/>
                      <w:sz w:val="22"/>
                      <w:szCs w:val="22"/>
                      <w:lang w:eastAsia="zh-CN"/>
                    </w:rPr>
                  </m:ctrlPr>
                </m:sSupPr>
                <m:e>
                  <m:d>
                    <m:dPr>
                      <m:begChr m:val="|"/>
                      <m:endChr m:val="|"/>
                      <m:ctrlPr>
                        <w:rPr>
                          <w:rFonts w:ascii="Cambria Math" w:eastAsia="KaiTi" w:hAnsi="Cambria Math"/>
                          <w:i/>
                          <w:noProof/>
                          <w:color w:val="000000"/>
                          <w:kern w:val="24"/>
                          <w:sz w:val="22"/>
                          <w:szCs w:val="22"/>
                          <w:lang w:eastAsia="zh-CN"/>
                        </w:rPr>
                      </m:ctrlPr>
                    </m:dPr>
                    <m:e>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r>
                        <w:rPr>
                          <w:rFonts w:ascii="Cambria Math" w:eastAsia="KaiTi" w:hAnsi="Cambria Math"/>
                          <w:noProof/>
                          <w:color w:val="000000"/>
                          <w:kern w:val="24"/>
                          <w:sz w:val="22"/>
                          <w:szCs w:val="22"/>
                          <w:lang w:eastAsia="zh-CN"/>
                        </w:rPr>
                        <m:t>-</m:t>
                      </m:r>
                      <m:sSub>
                        <m:sSubPr>
                          <m:ctrlPr>
                            <w:rPr>
                              <w:rFonts w:ascii="Cambria Math" w:eastAsia="KaiTi" w:hAnsi="Cambria Math"/>
                              <w:i/>
                              <w:noProof/>
                              <w:color w:val="000000"/>
                              <w:kern w:val="24"/>
                              <w:sz w:val="22"/>
                              <w:szCs w:val="22"/>
                              <w:lang w:eastAsia="zh-CN"/>
                            </w:rPr>
                          </m:ctrlPr>
                        </m:sSubPr>
                        <m:e>
                          <m:r>
                            <w:rPr>
                              <w:rFonts w:ascii="Cambria Math" w:eastAsia="KaiTi" w:hAnsi="Cambria Math"/>
                              <w:noProof/>
                              <w:color w:val="000000"/>
                              <w:kern w:val="24"/>
                              <w:sz w:val="22"/>
                              <w:szCs w:val="22"/>
                              <w:lang w:eastAsia="zh-CN"/>
                            </w:rPr>
                            <m:t>c</m:t>
                          </m:r>
                        </m:e>
                        <m:sub>
                          <m:r>
                            <w:rPr>
                              <w:rFonts w:ascii="Cambria Math" w:eastAsia="KaiTi" w:hAnsi="Cambria Math"/>
                              <w:noProof/>
                              <w:color w:val="000000"/>
                              <w:kern w:val="24"/>
                              <w:sz w:val="22"/>
                              <w:szCs w:val="22"/>
                              <w:lang w:eastAsia="zh-CN"/>
                            </w:rPr>
                            <m:t>r</m:t>
                          </m:r>
                        </m:sub>
                      </m:sSub>
                    </m:e>
                  </m:d>
                </m:e>
                <m:sup>
                  <m:r>
                    <w:rPr>
                      <w:rFonts w:ascii="Cambria Math" w:eastAsia="KaiTi" w:hAnsi="Cambria Math"/>
                      <w:noProof/>
                      <w:color w:val="000000"/>
                      <w:kern w:val="24"/>
                      <w:sz w:val="22"/>
                      <w:szCs w:val="22"/>
                      <w:lang w:eastAsia="zh-CN"/>
                    </w:rPr>
                    <m:t>2</m:t>
                  </m:r>
                </m:sup>
              </m:sSup>
              <m:ctrlPr>
                <w:rPr>
                  <w:rFonts w:ascii="Cambria Math" w:eastAsia="KaiTi" w:hAnsi="Cambria Math"/>
                  <w:noProof/>
                  <w:color w:val="000000"/>
                  <w:kern w:val="24"/>
                  <w:sz w:val="22"/>
                  <w:szCs w:val="22"/>
                  <w:lang w:eastAsia="zh-CN"/>
                </w:rPr>
              </m:ctrlPr>
            </m:e>
          </m:d>
          <m:r>
            <w:rPr>
              <w:rFonts w:ascii="Cambria Math" w:eastAsia="KaiTi" w:hAnsi="Cambria Math"/>
              <w:noProof/>
              <w:color w:val="000000"/>
              <w:kern w:val="24"/>
              <w:sz w:val="22"/>
              <w:szCs w:val="22"/>
              <w:lang w:eastAsia="zh-CN"/>
            </w:rPr>
            <m:t xml:space="preserve">                      </m:t>
          </m:r>
          <m:d>
            <m:dPr>
              <m:ctrlPr>
                <w:rPr>
                  <w:rFonts w:ascii="Cambria Math" w:eastAsia="KaiTi" w:hAnsi="Cambria Math"/>
                  <w:i/>
                  <w:noProof/>
                  <w:color w:val="000000"/>
                  <w:kern w:val="24"/>
                  <w:sz w:val="22"/>
                  <w:szCs w:val="22"/>
                  <w:lang w:eastAsia="zh-CN"/>
                </w:rPr>
              </m:ctrlPr>
            </m:dPr>
            <m:e>
              <m:r>
                <w:rPr>
                  <w:rFonts w:ascii="Cambria Math" w:eastAsia="KaiTi" w:hAnsi="Cambria Math"/>
                  <w:noProof/>
                  <w:color w:val="000000"/>
                  <w:kern w:val="24"/>
                  <w:sz w:val="22"/>
                  <w:szCs w:val="22"/>
                  <w:lang w:eastAsia="zh-CN"/>
                </w:rPr>
                <m:t>3</m:t>
              </m:r>
            </m:e>
          </m:d>
          <m:r>
            <w:rPr>
              <w:rFonts w:ascii="Cambria Math" w:eastAsia="KaiTi" w:hAnsi="Cambria Math"/>
              <w:noProof/>
              <w:color w:val="000000"/>
              <w:kern w:val="24"/>
              <w:sz w:val="22"/>
              <w:szCs w:val="22"/>
              <w:lang w:eastAsia="zh-CN"/>
            </w:rPr>
            <m:t xml:space="preserve">  </m:t>
          </m:r>
        </m:oMath>
      </m:oMathPara>
    </w:p>
    <w:p w14:paraId="57FC708E" w14:textId="1D9830D0" w:rsidR="00AB79E5" w:rsidRPr="00FF28A4" w:rsidRDefault="65BBB432" w:rsidP="00126582">
      <w:pPr>
        <w:ind w:left="567"/>
        <w:jc w:val="both"/>
        <w:rPr>
          <w:rFonts w:ascii="Times New Roman" w:hAnsi="Times New Roman"/>
          <w:sz w:val="22"/>
          <w:szCs w:val="22"/>
        </w:rPr>
      </w:pPr>
      <w:r w:rsidRPr="00FF28A4">
        <w:rPr>
          <w:rFonts w:ascii="Times New Roman" w:hAnsi="Times New Roman"/>
          <w:sz w:val="22"/>
          <w:szCs w:val="22"/>
        </w:rPr>
        <w:lastRenderedPageBreak/>
        <w:t xml:space="preserve">Where </w:t>
      </w:r>
      <m:oMath>
        <m:sSub>
          <m:sSubPr>
            <m:ctrlPr>
              <w:rPr>
                <w:rFonts w:ascii="Cambria Math" w:hAnsi="Cambria Math" w:cs="Arial"/>
                <w:i/>
                <w:sz w:val="22"/>
                <w:szCs w:val="22"/>
              </w:rPr>
            </m:ctrlPr>
          </m:sSubPr>
          <m:e>
            <m:r>
              <w:rPr>
                <w:rFonts w:ascii="Cambria Math" w:hAnsi="Cambria Math" w:cs="Arial"/>
                <w:sz w:val="22"/>
                <w:szCs w:val="22"/>
              </w:rPr>
              <m:t>y</m:t>
            </m:r>
          </m:e>
          <m:sub>
            <m:r>
              <w:rPr>
                <w:rFonts w:ascii="Cambria Math" w:hAnsi="Cambria Math" w:cs="Arial"/>
                <w:sz w:val="22"/>
                <w:szCs w:val="22"/>
              </w:rPr>
              <m:t>r</m:t>
            </m:r>
          </m:sub>
        </m:sSub>
      </m:oMath>
      <w:r w:rsidRPr="00FF28A4">
        <w:rPr>
          <w:rFonts w:ascii="Times New Roman" w:hAnsi="Times New Roman"/>
          <w:sz w:val="22"/>
          <w:szCs w:val="22"/>
        </w:rPr>
        <w:t xml:space="preserve"> denotes the real part of the received symbol </w:t>
      </w:r>
      <m:oMath>
        <m:r>
          <w:rPr>
            <w:rFonts w:ascii="Cambria Math" w:hAnsi="Cambria Math" w:cs="Arial"/>
            <w:sz w:val="22"/>
            <w:szCs w:val="22"/>
          </w:rPr>
          <m:t>y</m:t>
        </m:r>
      </m:oMath>
      <w:r w:rsidRPr="00FF28A4">
        <w:rPr>
          <w:rFonts w:ascii="Times New Roman" w:hAnsi="Times New Roman"/>
          <w:sz w:val="22"/>
          <w:szCs w:val="22"/>
        </w:rPr>
        <w:t xml:space="preserve">, subset </w:t>
      </w:r>
      <m:oMath>
        <m:sSubSup>
          <m:sSubSupPr>
            <m:ctrlPr>
              <w:rPr>
                <w:rFonts w:ascii="Cambria Math" w:hAnsi="Cambria Math" w:cs="Arial"/>
                <w:i/>
                <w:sz w:val="22"/>
                <w:szCs w:val="22"/>
              </w:rPr>
            </m:ctrlPr>
          </m:sSubSupPr>
          <m:e>
            <m:r>
              <w:rPr>
                <w:rFonts w:ascii="Cambria Math" w:hAnsi="Cambria Math" w:cs="Arial"/>
                <w:sz w:val="22"/>
                <w:szCs w:val="22"/>
              </w:rPr>
              <m:t>C</m:t>
            </m:r>
          </m:e>
          <m:sub>
            <m:r>
              <w:rPr>
                <w:rFonts w:ascii="Cambria Math" w:hAnsi="Cambria Math" w:cs="Arial"/>
                <w:sz w:val="22"/>
                <w:szCs w:val="22"/>
              </w:rPr>
              <m:t>r,1</m:t>
            </m:r>
          </m:sub>
          <m:sup>
            <m:r>
              <w:rPr>
                <w:rFonts w:ascii="Cambria Math" w:hAnsi="Cambria Math" w:cs="Arial"/>
                <w:sz w:val="22"/>
                <w:szCs w:val="22"/>
              </w:rPr>
              <m:t>i</m:t>
            </m:r>
          </m:sup>
        </m:sSubSup>
        <m:r>
          <w:rPr>
            <w:rFonts w:ascii="Cambria Math" w:hAnsi="Cambria Math" w:cs="Arial"/>
            <w:sz w:val="22"/>
            <w:szCs w:val="22"/>
          </w:rPr>
          <m:t xml:space="preserve"> and </m:t>
        </m:r>
        <m:sSubSup>
          <m:sSubSupPr>
            <m:ctrlPr>
              <w:rPr>
                <w:rFonts w:ascii="Cambria Math" w:hAnsi="Cambria Math" w:cs="Arial"/>
                <w:i/>
                <w:sz w:val="22"/>
                <w:szCs w:val="22"/>
              </w:rPr>
            </m:ctrlPr>
          </m:sSubSupPr>
          <m:e>
            <m:r>
              <w:rPr>
                <w:rFonts w:ascii="Cambria Math" w:hAnsi="Cambria Math" w:cs="Arial"/>
                <w:sz w:val="22"/>
                <w:szCs w:val="22"/>
              </w:rPr>
              <m:t>C</m:t>
            </m:r>
          </m:e>
          <m:sub>
            <m:r>
              <w:rPr>
                <w:rFonts w:ascii="Cambria Math" w:hAnsi="Cambria Math" w:cs="Arial"/>
                <w:sz w:val="22"/>
                <w:szCs w:val="22"/>
              </w:rPr>
              <m:t>r,0</m:t>
            </m:r>
          </m:sub>
          <m:sup>
            <m:r>
              <w:rPr>
                <w:rFonts w:ascii="Cambria Math" w:hAnsi="Cambria Math" w:cs="Arial"/>
                <w:sz w:val="22"/>
                <w:szCs w:val="22"/>
              </w:rPr>
              <m:t>i</m:t>
            </m:r>
          </m:sup>
        </m:sSubSup>
      </m:oMath>
      <w:r w:rsidRPr="00FF28A4">
        <w:rPr>
          <w:rFonts w:ascii="Times New Roman" w:hAnsi="Times New Roman"/>
          <w:sz w:val="22"/>
          <w:szCs w:val="22"/>
        </w:rPr>
        <w:t xml:space="preserve"> contains the real part of the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0</m:t>
            </m:r>
          </m:sub>
          <m:sup>
            <m:r>
              <w:rPr>
                <w:rFonts w:ascii="Cambria Math" w:hAnsi="Cambria Math"/>
                <w:sz w:val="22"/>
                <w:szCs w:val="22"/>
              </w:rPr>
              <m:t>i</m:t>
            </m:r>
          </m:sup>
        </m:sSubSup>
      </m:oMath>
      <w:r w:rsidRPr="00FF28A4">
        <w:rPr>
          <w:rFonts w:ascii="Times New Roman" w:hAnsi="Times New Roman"/>
          <w:sz w:val="22"/>
          <w:szCs w:val="22"/>
        </w:rPr>
        <w:t xml:space="preserve"> </w:t>
      </w:r>
      <w:bookmarkStart w:id="6" w:name="_Int_wzmYUuby"/>
      <w:r w:rsidRPr="00FF28A4">
        <w:rPr>
          <w:rFonts w:ascii="Times New Roman" w:hAnsi="Times New Roman"/>
          <w:sz w:val="22"/>
          <w:szCs w:val="22"/>
        </w:rPr>
        <w:t>and</w:t>
      </w:r>
      <w:bookmarkEnd w:id="6"/>
      <w:r w:rsidRPr="00FF28A4">
        <w:rPr>
          <w:rFonts w:ascii="Times New Roman" w:hAnsi="Times New Roman"/>
          <w:sz w:val="22"/>
          <w:szCs w:val="22"/>
        </w:rPr>
        <w:t xml:space="preserve"> </w:t>
      </w:r>
      <m:oMath>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1</m:t>
            </m:r>
          </m:sub>
          <m:sup>
            <m:r>
              <w:rPr>
                <w:rFonts w:ascii="Cambria Math" w:hAnsi="Cambria Math"/>
                <w:sz w:val="22"/>
                <w:szCs w:val="22"/>
              </w:rPr>
              <m:t>i</m:t>
            </m:r>
          </m:sup>
        </m:sSubSup>
      </m:oMath>
      <w:r w:rsidRPr="00FF28A4">
        <w:rPr>
          <w:rFonts w:ascii="Times New Roman" w:hAnsi="Times New Roman"/>
          <w:sz w:val="22"/>
          <w:szCs w:val="22"/>
        </w:rPr>
        <w:t xml:space="preserve"> respectively. </w:t>
      </w:r>
      <w:r w:rsidR="51F4FECF" w:rsidRPr="00FF28A4">
        <w:rPr>
          <w:rFonts w:ascii="Times New Roman" w:hAnsi="Times New Roman"/>
          <w:sz w:val="22"/>
          <w:szCs w:val="22"/>
        </w:rPr>
        <w:t>A similar expression applies to the quadrature component. Notably, LLR computation for a uniform constellation also uses equation (3); therefore, the complexity of LLR computation for uniform constellations and 1D-NUC is essentially the same.</w:t>
      </w:r>
      <w:r w:rsidR="1293E042">
        <w:t xml:space="preserve"> </w:t>
      </w:r>
      <w:r w:rsidR="1293E042" w:rsidRPr="00FF28A4">
        <w:rPr>
          <w:rFonts w:ascii="Times New Roman" w:hAnsi="Times New Roman"/>
          <w:sz w:val="22"/>
          <w:szCs w:val="22"/>
        </w:rPr>
        <w:t>Further reduction in computational complexity can be achieved through piecewise linear interpolation, with the interpolation coefficients stored in a look-up table (LUT)</w:t>
      </w:r>
      <w:r w:rsidR="1293E042">
        <w:rPr>
          <w:rFonts w:ascii="Times New Roman" w:hAnsi="Times New Roman"/>
          <w:sz w:val="22"/>
          <w:szCs w:val="22"/>
        </w:rPr>
        <w:t>.</w:t>
      </w:r>
    </w:p>
    <w:p w14:paraId="5A6FB268" w14:textId="3F2E5EEA" w:rsidR="00AB79E5" w:rsidRDefault="00AB79E5" w:rsidP="00126582">
      <w:pPr>
        <w:ind w:left="567"/>
        <w:jc w:val="both"/>
        <w:rPr>
          <w:rFonts w:ascii="Times New Roman" w:hAnsi="Times New Roman"/>
          <w:b/>
          <w:bCs/>
          <w:sz w:val="22"/>
          <w:szCs w:val="22"/>
          <w:u w:val="single"/>
        </w:rPr>
      </w:pPr>
      <w:r w:rsidRPr="00CC2880">
        <w:rPr>
          <w:rFonts w:ascii="Times New Roman" w:hAnsi="Times New Roman"/>
          <w:b/>
          <w:bCs/>
          <w:sz w:val="22"/>
          <w:szCs w:val="22"/>
          <w:u w:val="single"/>
        </w:rPr>
        <w:t xml:space="preserve">LLR Computation of </w:t>
      </w:r>
      <w:r>
        <w:rPr>
          <w:rFonts w:ascii="Times New Roman" w:hAnsi="Times New Roman"/>
          <w:b/>
          <w:bCs/>
          <w:sz w:val="22"/>
          <w:szCs w:val="22"/>
          <w:u w:val="single"/>
        </w:rPr>
        <w:t>2</w:t>
      </w:r>
      <w:r w:rsidRPr="00CC2880">
        <w:rPr>
          <w:rFonts w:ascii="Times New Roman" w:hAnsi="Times New Roman"/>
          <w:b/>
          <w:bCs/>
          <w:sz w:val="22"/>
          <w:szCs w:val="22"/>
          <w:u w:val="single"/>
        </w:rPr>
        <w:t>D-NUC</w:t>
      </w:r>
    </w:p>
    <w:p w14:paraId="76BE1920" w14:textId="6DC3F3DB" w:rsidR="00AB79E5" w:rsidRPr="004D6E29" w:rsidRDefault="51F4FECF" w:rsidP="00126582">
      <w:pPr>
        <w:ind w:left="567"/>
        <w:jc w:val="both"/>
        <w:rPr>
          <w:rFonts w:ascii="Times New Roman" w:hAnsi="Times New Roman"/>
          <w:sz w:val="22"/>
          <w:szCs w:val="22"/>
        </w:rPr>
      </w:pPr>
      <w:r w:rsidRPr="1A2F20FE">
        <w:rPr>
          <w:rFonts w:ascii="Times New Roman" w:hAnsi="Times New Roman"/>
          <w:sz w:val="22"/>
          <w:szCs w:val="22"/>
        </w:rPr>
        <w:t xml:space="preserve">In the case of 2D-NUC, the in-phase (I) and quadrature (Q) components need to be processed jointly. Thus, equation (2) cannot be simplified further. </w:t>
      </w:r>
      <w:r w:rsidR="008A2C85" w:rsidRPr="008A2C85">
        <w:rPr>
          <w:rFonts w:ascii="Times New Roman" w:hAnsi="Times New Roman"/>
          <w:sz w:val="22"/>
          <w:szCs w:val="22"/>
        </w:rPr>
        <w:t>While 2D-NUC offers enhanced shaping gain, it incurs a higher computational load for LLR calculations</w:t>
      </w:r>
      <w:r w:rsidR="008A2C85">
        <w:rPr>
          <w:rFonts w:ascii="Times New Roman" w:hAnsi="Times New Roman"/>
          <w:sz w:val="22"/>
          <w:szCs w:val="22"/>
        </w:rPr>
        <w:t>.</w:t>
      </w:r>
    </w:p>
    <w:p w14:paraId="7D0409FC" w14:textId="2DFA0168" w:rsidR="001B1FE4" w:rsidRDefault="001B1FE4" w:rsidP="00126582">
      <w:pPr>
        <w:ind w:left="567"/>
        <w:jc w:val="both"/>
        <w:rPr>
          <w:rFonts w:ascii="Times New Roman" w:hAnsi="Times New Roman"/>
        </w:rPr>
      </w:pPr>
    </w:p>
    <w:p w14:paraId="4C32F8EF" w14:textId="3FE1C5E5" w:rsidR="001B1FE4" w:rsidRDefault="00F93155" w:rsidP="00FC489F">
      <w:pPr>
        <w:ind w:left="567"/>
        <w:jc w:val="both"/>
        <w:rPr>
          <w:rFonts w:ascii="Times New Roman" w:hAnsi="Times New Roman"/>
          <w:sz w:val="22"/>
          <w:szCs w:val="22"/>
        </w:rPr>
      </w:pPr>
      <w:r w:rsidRPr="00F93155">
        <w:rPr>
          <w:rFonts w:ascii="Times New Roman" w:hAnsi="Times New Roman"/>
          <w:sz w:val="22"/>
          <w:szCs w:val="22"/>
        </w:rPr>
        <w:t xml:space="preserve">A closer analysis of equations (2) and (3) indicates that the dominant contributor to computational complexity in LLR calculation is the evaluation of Euclidean distances between the received symbol and all candidate constellation points. To quantify this complexity, it is useful to compare the number of arithmetic operations (additions and multiplications) required for distance computations in 1D-NUC and 2D-NUC schemes. </w:t>
      </w:r>
      <w:r w:rsidR="00FF28A4">
        <w:rPr>
          <w:rFonts w:ascii="Times New Roman" w:hAnsi="Times New Roman"/>
          <w:sz w:val="22"/>
          <w:szCs w:val="22"/>
        </w:rPr>
        <w:fldChar w:fldCharType="begin"/>
      </w:r>
      <w:r w:rsidR="00FF28A4">
        <w:rPr>
          <w:rFonts w:ascii="Times New Roman" w:hAnsi="Times New Roman"/>
          <w:sz w:val="22"/>
          <w:szCs w:val="22"/>
        </w:rPr>
        <w:instrText xml:space="preserve"> REF _Ref209688894 \h </w:instrText>
      </w:r>
      <w:r w:rsidR="00FF28A4">
        <w:rPr>
          <w:rFonts w:ascii="Times New Roman" w:hAnsi="Times New Roman"/>
          <w:sz w:val="22"/>
          <w:szCs w:val="22"/>
        </w:rPr>
      </w:r>
      <w:r w:rsidR="00FF28A4">
        <w:rPr>
          <w:rFonts w:ascii="Times New Roman" w:hAnsi="Times New Roman"/>
          <w:sz w:val="22"/>
          <w:szCs w:val="22"/>
        </w:rPr>
        <w:fldChar w:fldCharType="separate"/>
      </w:r>
      <w:r w:rsidR="00C779BB">
        <w:t xml:space="preserve">Table </w:t>
      </w:r>
      <w:r w:rsidR="00C779BB">
        <w:rPr>
          <w:noProof/>
        </w:rPr>
        <w:t>1</w:t>
      </w:r>
      <w:r w:rsidR="00FF28A4">
        <w:rPr>
          <w:rFonts w:ascii="Times New Roman" w:hAnsi="Times New Roman"/>
          <w:sz w:val="22"/>
          <w:szCs w:val="22"/>
        </w:rPr>
        <w:fldChar w:fldCharType="end"/>
      </w:r>
      <w:r w:rsidR="00FF28A4">
        <w:rPr>
          <w:rFonts w:ascii="Times New Roman" w:hAnsi="Times New Roman"/>
          <w:sz w:val="22"/>
          <w:szCs w:val="22"/>
        </w:rPr>
        <w:t xml:space="preserve"> </w:t>
      </w:r>
      <w:r w:rsidRPr="00F93155">
        <w:rPr>
          <w:rFonts w:ascii="Times New Roman" w:hAnsi="Times New Roman"/>
          <w:sz w:val="22"/>
          <w:szCs w:val="22"/>
        </w:rPr>
        <w:t>summarizes the total computational requirements for various QAM constellations under both 1D-NUC and 2D-NUC mappings</w:t>
      </w:r>
      <w:r w:rsidR="00FC489F">
        <w:rPr>
          <w:rFonts w:ascii="Times New Roman" w:hAnsi="Times New Roman"/>
          <w:sz w:val="22"/>
          <w:szCs w:val="22"/>
        </w:rPr>
        <w:t>.</w:t>
      </w:r>
    </w:p>
    <w:p w14:paraId="43F8ED10" w14:textId="77777777" w:rsidR="00FC489F" w:rsidRDefault="00FC489F" w:rsidP="00FC489F">
      <w:pPr>
        <w:ind w:left="567"/>
        <w:jc w:val="both"/>
        <w:rPr>
          <w:rFonts w:ascii="Times New Roman" w:hAnsi="Times New Roman"/>
        </w:rPr>
      </w:pPr>
    </w:p>
    <w:p w14:paraId="6C33ADEF" w14:textId="02A6F3F9" w:rsidR="00F93155" w:rsidRDefault="048D8B58" w:rsidP="00F93155">
      <w:pPr>
        <w:pStyle w:val="Caption"/>
        <w:keepNext/>
        <w:jc w:val="center"/>
      </w:pPr>
      <w:bookmarkStart w:id="7" w:name="_Ref209688894"/>
      <w:r>
        <w:t xml:space="preserve">Table </w:t>
      </w:r>
      <w:r w:rsidR="000239FF">
        <w:fldChar w:fldCharType="begin"/>
      </w:r>
      <w:r w:rsidR="000239FF">
        <w:instrText xml:space="preserve"> SEQ Table \* ARABIC </w:instrText>
      </w:r>
      <w:r w:rsidR="000239FF">
        <w:fldChar w:fldCharType="separate"/>
      </w:r>
      <w:r w:rsidR="00C779BB">
        <w:rPr>
          <w:noProof/>
        </w:rPr>
        <w:t>1</w:t>
      </w:r>
      <w:r w:rsidR="000239FF">
        <w:rPr>
          <w:noProof/>
        </w:rPr>
        <w:fldChar w:fldCharType="end"/>
      </w:r>
      <w:bookmarkEnd w:id="7"/>
      <w:r>
        <w:t xml:space="preserve">: </w:t>
      </w:r>
      <w:r w:rsidR="09FE2008">
        <w:t>Euclidean distance calculation c</w:t>
      </w:r>
      <w:r>
        <w:t>omplexity of 1D-NUC and 2D-NUC</w:t>
      </w:r>
    </w:p>
    <w:tbl>
      <w:tblPr>
        <w:tblStyle w:val="TableGrid"/>
        <w:tblW w:w="7275" w:type="dxa"/>
        <w:jc w:val="center"/>
        <w:tblLook w:val="04A0" w:firstRow="1" w:lastRow="0" w:firstColumn="1" w:lastColumn="0" w:noHBand="0" w:noVBand="1"/>
      </w:tblPr>
      <w:tblGrid>
        <w:gridCol w:w="1354"/>
        <w:gridCol w:w="1170"/>
        <w:gridCol w:w="1561"/>
        <w:gridCol w:w="1315"/>
        <w:gridCol w:w="1875"/>
      </w:tblGrid>
      <w:tr w:rsidR="001B1FE4" w14:paraId="5EDD4784" w14:textId="77777777" w:rsidTr="1A2F20FE">
        <w:trPr>
          <w:jc w:val="center"/>
        </w:trPr>
        <w:tc>
          <w:tcPr>
            <w:tcW w:w="1354" w:type="dxa"/>
            <w:vMerge w:val="restart"/>
            <w:vAlign w:val="center"/>
          </w:tcPr>
          <w:p w14:paraId="1EE744E3" w14:textId="60E22AE9" w:rsidR="001B1FE4" w:rsidRDefault="001B1FE4" w:rsidP="001B1FE4">
            <w:pPr>
              <w:jc w:val="center"/>
              <w:rPr>
                <w:rFonts w:ascii="Times New Roman" w:hAnsi="Times New Roman"/>
              </w:rPr>
            </w:pPr>
            <w:r>
              <w:rPr>
                <w:rFonts w:ascii="Times New Roman" w:hAnsi="Times New Roman"/>
              </w:rPr>
              <w:t>QAM</w:t>
            </w:r>
          </w:p>
        </w:tc>
        <w:tc>
          <w:tcPr>
            <w:tcW w:w="2731" w:type="dxa"/>
            <w:gridSpan w:val="2"/>
            <w:vAlign w:val="center"/>
          </w:tcPr>
          <w:p w14:paraId="28803E30" w14:textId="028FBA84" w:rsidR="001B1FE4" w:rsidRDefault="001B1FE4" w:rsidP="001B1FE4">
            <w:pPr>
              <w:jc w:val="center"/>
              <w:rPr>
                <w:rFonts w:ascii="Times New Roman" w:hAnsi="Times New Roman"/>
              </w:rPr>
            </w:pPr>
            <w:r>
              <w:rPr>
                <w:rFonts w:ascii="Times New Roman" w:hAnsi="Times New Roman"/>
              </w:rPr>
              <w:t>1D-NUC</w:t>
            </w:r>
            <w:r w:rsidR="00F93155">
              <w:rPr>
                <w:rFonts w:ascii="Times New Roman" w:hAnsi="Times New Roman"/>
              </w:rPr>
              <w:t xml:space="preserve"> and UC</w:t>
            </w:r>
          </w:p>
        </w:tc>
        <w:tc>
          <w:tcPr>
            <w:tcW w:w="3190" w:type="dxa"/>
            <w:gridSpan w:val="2"/>
            <w:vAlign w:val="center"/>
          </w:tcPr>
          <w:p w14:paraId="258F7874" w14:textId="2C27BADE" w:rsidR="001B1FE4" w:rsidRDefault="001B1FE4" w:rsidP="001B1FE4">
            <w:pPr>
              <w:jc w:val="center"/>
              <w:rPr>
                <w:rFonts w:ascii="Times New Roman" w:hAnsi="Times New Roman"/>
              </w:rPr>
            </w:pPr>
            <w:r>
              <w:rPr>
                <w:rFonts w:ascii="Times New Roman" w:hAnsi="Times New Roman"/>
              </w:rPr>
              <w:t>2D-NUC</w:t>
            </w:r>
          </w:p>
        </w:tc>
      </w:tr>
      <w:tr w:rsidR="001B1FE4" w14:paraId="66480BBA" w14:textId="77777777" w:rsidTr="1A2F20FE">
        <w:trPr>
          <w:jc w:val="center"/>
        </w:trPr>
        <w:tc>
          <w:tcPr>
            <w:tcW w:w="1354" w:type="dxa"/>
            <w:vMerge/>
          </w:tcPr>
          <w:p w14:paraId="420AD42F" w14:textId="6564A386" w:rsidR="001B1FE4" w:rsidRDefault="001B1FE4" w:rsidP="001B1FE4">
            <w:pPr>
              <w:rPr>
                <w:rFonts w:ascii="Times New Roman" w:hAnsi="Times New Roman"/>
              </w:rPr>
            </w:pPr>
          </w:p>
        </w:tc>
        <w:tc>
          <w:tcPr>
            <w:tcW w:w="1170" w:type="dxa"/>
          </w:tcPr>
          <w:p w14:paraId="347AED8F" w14:textId="62AA9823" w:rsidR="001B1FE4" w:rsidRDefault="001B1FE4" w:rsidP="001B1FE4">
            <w:pPr>
              <w:rPr>
                <w:rFonts w:ascii="Times New Roman" w:hAnsi="Times New Roman"/>
              </w:rPr>
            </w:pPr>
            <w:r>
              <w:rPr>
                <w:rFonts w:ascii="Times New Roman" w:hAnsi="Times New Roman"/>
              </w:rPr>
              <w:t>Additions</w:t>
            </w:r>
          </w:p>
        </w:tc>
        <w:tc>
          <w:tcPr>
            <w:tcW w:w="1561" w:type="dxa"/>
          </w:tcPr>
          <w:p w14:paraId="6AF862A9" w14:textId="1CFA8B85" w:rsidR="001B1FE4" w:rsidRDefault="001B1FE4" w:rsidP="001B1FE4">
            <w:pPr>
              <w:rPr>
                <w:rFonts w:ascii="Times New Roman" w:hAnsi="Times New Roman"/>
              </w:rPr>
            </w:pPr>
            <w:r>
              <w:rPr>
                <w:rFonts w:ascii="Times New Roman" w:hAnsi="Times New Roman"/>
              </w:rPr>
              <w:t>Multiplication</w:t>
            </w:r>
          </w:p>
        </w:tc>
        <w:tc>
          <w:tcPr>
            <w:tcW w:w="1315" w:type="dxa"/>
          </w:tcPr>
          <w:p w14:paraId="55EDD3D2" w14:textId="15700555" w:rsidR="001B1FE4" w:rsidRDefault="001B1FE4" w:rsidP="001B1FE4">
            <w:pPr>
              <w:rPr>
                <w:rFonts w:ascii="Times New Roman" w:hAnsi="Times New Roman"/>
              </w:rPr>
            </w:pPr>
            <w:r>
              <w:rPr>
                <w:rFonts w:ascii="Times New Roman" w:hAnsi="Times New Roman"/>
              </w:rPr>
              <w:t>Additions</w:t>
            </w:r>
          </w:p>
        </w:tc>
        <w:tc>
          <w:tcPr>
            <w:tcW w:w="1875" w:type="dxa"/>
          </w:tcPr>
          <w:p w14:paraId="1FE404D2" w14:textId="05894EEC" w:rsidR="001B1FE4" w:rsidRDefault="001B1FE4" w:rsidP="001B1FE4">
            <w:pPr>
              <w:rPr>
                <w:rFonts w:ascii="Times New Roman" w:hAnsi="Times New Roman"/>
              </w:rPr>
            </w:pPr>
            <w:r>
              <w:rPr>
                <w:rFonts w:ascii="Times New Roman" w:hAnsi="Times New Roman"/>
              </w:rPr>
              <w:t>Multiplication</w:t>
            </w:r>
          </w:p>
        </w:tc>
      </w:tr>
      <w:tr w:rsidR="001B1FE4" w14:paraId="63170352" w14:textId="77777777" w:rsidTr="1A2F20FE">
        <w:trPr>
          <w:jc w:val="center"/>
        </w:trPr>
        <w:tc>
          <w:tcPr>
            <w:tcW w:w="1354" w:type="dxa"/>
          </w:tcPr>
          <w:p w14:paraId="74F6C0E0" w14:textId="0586EA89" w:rsidR="001B1FE4" w:rsidRDefault="001B1FE4" w:rsidP="00E3623C">
            <w:pPr>
              <w:jc w:val="right"/>
              <w:rPr>
                <w:rFonts w:ascii="Times New Roman" w:hAnsi="Times New Roman"/>
              </w:rPr>
            </w:pPr>
            <w:r>
              <w:rPr>
                <w:rFonts w:ascii="Times New Roman" w:hAnsi="Times New Roman"/>
              </w:rPr>
              <w:t>16</w:t>
            </w:r>
          </w:p>
        </w:tc>
        <w:tc>
          <w:tcPr>
            <w:tcW w:w="1170" w:type="dxa"/>
          </w:tcPr>
          <w:p w14:paraId="39523734" w14:textId="1CCC06E2" w:rsidR="001B1FE4" w:rsidRDefault="00FD37E9" w:rsidP="00E3623C">
            <w:pPr>
              <w:jc w:val="right"/>
              <w:rPr>
                <w:rFonts w:ascii="Times New Roman" w:hAnsi="Times New Roman"/>
              </w:rPr>
            </w:pPr>
            <w:r>
              <w:rPr>
                <w:rFonts w:ascii="Times New Roman" w:hAnsi="Times New Roman"/>
              </w:rPr>
              <w:t>8</w:t>
            </w:r>
          </w:p>
        </w:tc>
        <w:tc>
          <w:tcPr>
            <w:tcW w:w="1561" w:type="dxa"/>
          </w:tcPr>
          <w:p w14:paraId="221C9A0A" w14:textId="5A30C199" w:rsidR="001B1FE4" w:rsidRDefault="00FD37E9" w:rsidP="00E3623C">
            <w:pPr>
              <w:jc w:val="right"/>
              <w:rPr>
                <w:rFonts w:ascii="Times New Roman" w:hAnsi="Times New Roman"/>
              </w:rPr>
            </w:pPr>
            <w:r>
              <w:rPr>
                <w:rFonts w:ascii="Times New Roman" w:hAnsi="Times New Roman"/>
              </w:rPr>
              <w:t>8</w:t>
            </w:r>
          </w:p>
        </w:tc>
        <w:tc>
          <w:tcPr>
            <w:tcW w:w="1315" w:type="dxa"/>
          </w:tcPr>
          <w:p w14:paraId="3E4E246F" w14:textId="33B5CD79" w:rsidR="001B1FE4" w:rsidRDefault="00FD37E9" w:rsidP="00E3623C">
            <w:pPr>
              <w:jc w:val="right"/>
              <w:rPr>
                <w:rFonts w:ascii="Times New Roman" w:hAnsi="Times New Roman"/>
              </w:rPr>
            </w:pPr>
            <w:r>
              <w:rPr>
                <w:rFonts w:ascii="Times New Roman" w:hAnsi="Times New Roman"/>
              </w:rPr>
              <w:t>48</w:t>
            </w:r>
          </w:p>
        </w:tc>
        <w:tc>
          <w:tcPr>
            <w:tcW w:w="1875" w:type="dxa"/>
          </w:tcPr>
          <w:p w14:paraId="56D89602" w14:textId="2EABF97D" w:rsidR="001B1FE4" w:rsidRDefault="00FD37E9" w:rsidP="00E3623C">
            <w:pPr>
              <w:jc w:val="right"/>
              <w:rPr>
                <w:rFonts w:ascii="Times New Roman" w:hAnsi="Times New Roman"/>
              </w:rPr>
            </w:pPr>
            <w:r>
              <w:rPr>
                <w:rFonts w:ascii="Times New Roman" w:hAnsi="Times New Roman"/>
              </w:rPr>
              <w:t>32</w:t>
            </w:r>
          </w:p>
        </w:tc>
      </w:tr>
      <w:tr w:rsidR="001B1FE4" w14:paraId="43C1B615" w14:textId="77777777" w:rsidTr="1A2F20FE">
        <w:trPr>
          <w:jc w:val="center"/>
        </w:trPr>
        <w:tc>
          <w:tcPr>
            <w:tcW w:w="1354" w:type="dxa"/>
          </w:tcPr>
          <w:p w14:paraId="04E74C3D" w14:textId="6F4C4C85" w:rsidR="001B1FE4" w:rsidRDefault="001B1FE4" w:rsidP="00E3623C">
            <w:pPr>
              <w:jc w:val="right"/>
              <w:rPr>
                <w:rFonts w:ascii="Times New Roman" w:hAnsi="Times New Roman"/>
              </w:rPr>
            </w:pPr>
            <w:r>
              <w:rPr>
                <w:rFonts w:ascii="Times New Roman" w:hAnsi="Times New Roman"/>
              </w:rPr>
              <w:t>64</w:t>
            </w:r>
          </w:p>
        </w:tc>
        <w:tc>
          <w:tcPr>
            <w:tcW w:w="1170" w:type="dxa"/>
          </w:tcPr>
          <w:p w14:paraId="386485C5" w14:textId="503650C7" w:rsidR="001B1FE4" w:rsidRDefault="00FD37E9" w:rsidP="00E3623C">
            <w:pPr>
              <w:jc w:val="right"/>
              <w:rPr>
                <w:rFonts w:ascii="Times New Roman" w:hAnsi="Times New Roman"/>
              </w:rPr>
            </w:pPr>
            <w:r>
              <w:rPr>
                <w:rFonts w:ascii="Times New Roman" w:hAnsi="Times New Roman"/>
              </w:rPr>
              <w:t>16</w:t>
            </w:r>
          </w:p>
        </w:tc>
        <w:tc>
          <w:tcPr>
            <w:tcW w:w="1561" w:type="dxa"/>
          </w:tcPr>
          <w:p w14:paraId="036CA698" w14:textId="130B9350" w:rsidR="001B1FE4" w:rsidRDefault="00FD37E9" w:rsidP="00E3623C">
            <w:pPr>
              <w:jc w:val="right"/>
              <w:rPr>
                <w:rFonts w:ascii="Times New Roman" w:hAnsi="Times New Roman"/>
              </w:rPr>
            </w:pPr>
            <w:r>
              <w:rPr>
                <w:rFonts w:ascii="Times New Roman" w:hAnsi="Times New Roman"/>
              </w:rPr>
              <w:t>16</w:t>
            </w:r>
          </w:p>
        </w:tc>
        <w:tc>
          <w:tcPr>
            <w:tcW w:w="1315" w:type="dxa"/>
          </w:tcPr>
          <w:p w14:paraId="7A3FC864" w14:textId="4EE63F34" w:rsidR="001B1FE4" w:rsidRDefault="00FD37E9" w:rsidP="00E3623C">
            <w:pPr>
              <w:jc w:val="right"/>
              <w:rPr>
                <w:rFonts w:ascii="Times New Roman" w:hAnsi="Times New Roman"/>
              </w:rPr>
            </w:pPr>
            <w:r>
              <w:rPr>
                <w:rFonts w:ascii="Times New Roman" w:hAnsi="Times New Roman"/>
              </w:rPr>
              <w:t>128</w:t>
            </w:r>
          </w:p>
        </w:tc>
        <w:tc>
          <w:tcPr>
            <w:tcW w:w="1875" w:type="dxa"/>
          </w:tcPr>
          <w:p w14:paraId="7BF7A6DA" w14:textId="008049BC" w:rsidR="001B1FE4" w:rsidRDefault="00FD37E9" w:rsidP="00E3623C">
            <w:pPr>
              <w:jc w:val="right"/>
              <w:rPr>
                <w:rFonts w:ascii="Times New Roman" w:hAnsi="Times New Roman"/>
              </w:rPr>
            </w:pPr>
            <w:r>
              <w:rPr>
                <w:rFonts w:ascii="Times New Roman" w:hAnsi="Times New Roman"/>
              </w:rPr>
              <w:t>192</w:t>
            </w:r>
          </w:p>
        </w:tc>
      </w:tr>
      <w:tr w:rsidR="001B1FE4" w14:paraId="599A7DB5" w14:textId="77777777" w:rsidTr="1A2F20FE">
        <w:trPr>
          <w:jc w:val="center"/>
        </w:trPr>
        <w:tc>
          <w:tcPr>
            <w:tcW w:w="1354" w:type="dxa"/>
          </w:tcPr>
          <w:p w14:paraId="79731C31" w14:textId="09377091" w:rsidR="001B1FE4" w:rsidRDefault="001B1FE4" w:rsidP="00E3623C">
            <w:pPr>
              <w:jc w:val="right"/>
              <w:rPr>
                <w:rFonts w:ascii="Times New Roman" w:hAnsi="Times New Roman"/>
              </w:rPr>
            </w:pPr>
            <w:r>
              <w:rPr>
                <w:rFonts w:ascii="Times New Roman" w:hAnsi="Times New Roman"/>
              </w:rPr>
              <w:t>256</w:t>
            </w:r>
          </w:p>
        </w:tc>
        <w:tc>
          <w:tcPr>
            <w:tcW w:w="1170" w:type="dxa"/>
          </w:tcPr>
          <w:p w14:paraId="500D7877" w14:textId="1AECDAEB" w:rsidR="001B1FE4" w:rsidRDefault="00FD37E9" w:rsidP="00E3623C">
            <w:pPr>
              <w:jc w:val="right"/>
              <w:rPr>
                <w:rFonts w:ascii="Times New Roman" w:hAnsi="Times New Roman"/>
              </w:rPr>
            </w:pPr>
            <w:r>
              <w:rPr>
                <w:rFonts w:ascii="Times New Roman" w:hAnsi="Times New Roman"/>
              </w:rPr>
              <w:t>32</w:t>
            </w:r>
          </w:p>
        </w:tc>
        <w:tc>
          <w:tcPr>
            <w:tcW w:w="1561" w:type="dxa"/>
          </w:tcPr>
          <w:p w14:paraId="2FD34007" w14:textId="3F5A2115" w:rsidR="001B1FE4" w:rsidRDefault="00FD37E9" w:rsidP="00E3623C">
            <w:pPr>
              <w:jc w:val="right"/>
              <w:rPr>
                <w:rFonts w:ascii="Times New Roman" w:hAnsi="Times New Roman"/>
              </w:rPr>
            </w:pPr>
            <w:r>
              <w:rPr>
                <w:rFonts w:ascii="Times New Roman" w:hAnsi="Times New Roman"/>
              </w:rPr>
              <w:t>32</w:t>
            </w:r>
          </w:p>
        </w:tc>
        <w:tc>
          <w:tcPr>
            <w:tcW w:w="1315" w:type="dxa"/>
          </w:tcPr>
          <w:p w14:paraId="564C1B5E" w14:textId="0BD76BFF" w:rsidR="001B1FE4" w:rsidRDefault="00FD37E9" w:rsidP="00E3623C">
            <w:pPr>
              <w:jc w:val="right"/>
              <w:rPr>
                <w:rFonts w:ascii="Times New Roman" w:hAnsi="Times New Roman"/>
              </w:rPr>
            </w:pPr>
            <w:r>
              <w:rPr>
                <w:rFonts w:ascii="Times New Roman" w:hAnsi="Times New Roman"/>
              </w:rPr>
              <w:t>512</w:t>
            </w:r>
          </w:p>
        </w:tc>
        <w:tc>
          <w:tcPr>
            <w:tcW w:w="1875" w:type="dxa"/>
          </w:tcPr>
          <w:p w14:paraId="40C2C249" w14:textId="59B54090" w:rsidR="001B1FE4" w:rsidRDefault="00FD37E9" w:rsidP="00E3623C">
            <w:pPr>
              <w:jc w:val="right"/>
              <w:rPr>
                <w:rFonts w:ascii="Times New Roman" w:hAnsi="Times New Roman"/>
              </w:rPr>
            </w:pPr>
            <w:r>
              <w:rPr>
                <w:rFonts w:ascii="Times New Roman" w:hAnsi="Times New Roman"/>
              </w:rPr>
              <w:t>768</w:t>
            </w:r>
          </w:p>
        </w:tc>
      </w:tr>
      <w:tr w:rsidR="001B1FE4" w14:paraId="6001F321" w14:textId="77777777" w:rsidTr="1A2F20FE">
        <w:trPr>
          <w:jc w:val="center"/>
        </w:trPr>
        <w:tc>
          <w:tcPr>
            <w:tcW w:w="1354" w:type="dxa"/>
          </w:tcPr>
          <w:p w14:paraId="16D56777" w14:textId="3D23236E" w:rsidR="001B1FE4" w:rsidRDefault="001B1FE4" w:rsidP="00E3623C">
            <w:pPr>
              <w:jc w:val="right"/>
              <w:rPr>
                <w:rFonts w:ascii="Times New Roman" w:hAnsi="Times New Roman"/>
              </w:rPr>
            </w:pPr>
            <w:r>
              <w:rPr>
                <w:rFonts w:ascii="Times New Roman" w:hAnsi="Times New Roman"/>
              </w:rPr>
              <w:t>1024</w:t>
            </w:r>
          </w:p>
        </w:tc>
        <w:tc>
          <w:tcPr>
            <w:tcW w:w="1170" w:type="dxa"/>
          </w:tcPr>
          <w:p w14:paraId="13EF0A7D" w14:textId="13F34EC6" w:rsidR="001B1FE4" w:rsidRDefault="00FD37E9" w:rsidP="00E3623C">
            <w:pPr>
              <w:jc w:val="right"/>
              <w:rPr>
                <w:rFonts w:ascii="Times New Roman" w:hAnsi="Times New Roman"/>
              </w:rPr>
            </w:pPr>
            <w:r>
              <w:rPr>
                <w:rFonts w:ascii="Times New Roman" w:hAnsi="Times New Roman"/>
              </w:rPr>
              <w:t>64</w:t>
            </w:r>
          </w:p>
        </w:tc>
        <w:tc>
          <w:tcPr>
            <w:tcW w:w="1561" w:type="dxa"/>
          </w:tcPr>
          <w:p w14:paraId="5472111C" w14:textId="5B43CE71" w:rsidR="001B1FE4" w:rsidRDefault="00FD37E9" w:rsidP="00E3623C">
            <w:pPr>
              <w:jc w:val="right"/>
              <w:rPr>
                <w:rFonts w:ascii="Times New Roman" w:hAnsi="Times New Roman"/>
              </w:rPr>
            </w:pPr>
            <w:r>
              <w:rPr>
                <w:rFonts w:ascii="Times New Roman" w:hAnsi="Times New Roman"/>
              </w:rPr>
              <w:t>64</w:t>
            </w:r>
          </w:p>
        </w:tc>
        <w:tc>
          <w:tcPr>
            <w:tcW w:w="1315" w:type="dxa"/>
          </w:tcPr>
          <w:p w14:paraId="370745C0" w14:textId="46F8A24A" w:rsidR="001B1FE4" w:rsidRDefault="00FD37E9" w:rsidP="00E3623C">
            <w:pPr>
              <w:jc w:val="right"/>
              <w:rPr>
                <w:rFonts w:ascii="Times New Roman" w:hAnsi="Times New Roman"/>
              </w:rPr>
            </w:pPr>
            <w:r>
              <w:rPr>
                <w:rFonts w:ascii="Times New Roman" w:hAnsi="Times New Roman"/>
              </w:rPr>
              <w:t>2048</w:t>
            </w:r>
          </w:p>
        </w:tc>
        <w:tc>
          <w:tcPr>
            <w:tcW w:w="1875" w:type="dxa"/>
          </w:tcPr>
          <w:p w14:paraId="2D0BA3C7" w14:textId="5469E838" w:rsidR="001B1FE4" w:rsidRDefault="00FD37E9" w:rsidP="00E3623C">
            <w:pPr>
              <w:jc w:val="right"/>
              <w:rPr>
                <w:rFonts w:ascii="Times New Roman" w:hAnsi="Times New Roman"/>
              </w:rPr>
            </w:pPr>
            <w:r>
              <w:rPr>
                <w:rFonts w:ascii="Times New Roman" w:hAnsi="Times New Roman"/>
              </w:rPr>
              <w:t>3072</w:t>
            </w:r>
          </w:p>
        </w:tc>
      </w:tr>
      <w:tr w:rsidR="001B1FE4" w14:paraId="509B810E" w14:textId="77777777" w:rsidTr="1A2F20FE">
        <w:trPr>
          <w:jc w:val="center"/>
        </w:trPr>
        <w:tc>
          <w:tcPr>
            <w:tcW w:w="1354" w:type="dxa"/>
          </w:tcPr>
          <w:p w14:paraId="45D913E0" w14:textId="3CDCFE5F" w:rsidR="001B1FE4" w:rsidRDefault="001B1FE4" w:rsidP="00E3623C">
            <w:pPr>
              <w:jc w:val="right"/>
              <w:rPr>
                <w:rFonts w:ascii="Times New Roman" w:hAnsi="Times New Roman"/>
              </w:rPr>
            </w:pPr>
            <w:r>
              <w:rPr>
                <w:rFonts w:ascii="Times New Roman" w:hAnsi="Times New Roman"/>
              </w:rPr>
              <w:t>4096</w:t>
            </w:r>
          </w:p>
        </w:tc>
        <w:tc>
          <w:tcPr>
            <w:tcW w:w="1170" w:type="dxa"/>
          </w:tcPr>
          <w:p w14:paraId="33DC5EE1" w14:textId="34DD3A3F" w:rsidR="001B1FE4" w:rsidRDefault="00FD37E9" w:rsidP="00E3623C">
            <w:pPr>
              <w:jc w:val="right"/>
              <w:rPr>
                <w:rFonts w:ascii="Times New Roman" w:hAnsi="Times New Roman"/>
              </w:rPr>
            </w:pPr>
            <w:r>
              <w:rPr>
                <w:rFonts w:ascii="Times New Roman" w:hAnsi="Times New Roman"/>
              </w:rPr>
              <w:t>128</w:t>
            </w:r>
          </w:p>
        </w:tc>
        <w:tc>
          <w:tcPr>
            <w:tcW w:w="1561" w:type="dxa"/>
          </w:tcPr>
          <w:p w14:paraId="2830A3CC" w14:textId="3BAEF479" w:rsidR="001B1FE4" w:rsidRDefault="00FD37E9" w:rsidP="00E3623C">
            <w:pPr>
              <w:jc w:val="right"/>
              <w:rPr>
                <w:rFonts w:ascii="Times New Roman" w:hAnsi="Times New Roman"/>
              </w:rPr>
            </w:pPr>
            <w:r>
              <w:rPr>
                <w:rFonts w:ascii="Times New Roman" w:hAnsi="Times New Roman"/>
              </w:rPr>
              <w:t>128</w:t>
            </w:r>
          </w:p>
        </w:tc>
        <w:tc>
          <w:tcPr>
            <w:tcW w:w="1315" w:type="dxa"/>
          </w:tcPr>
          <w:p w14:paraId="6D089C94" w14:textId="6345E1E4" w:rsidR="001B1FE4" w:rsidRDefault="00FD37E9" w:rsidP="00E3623C">
            <w:pPr>
              <w:jc w:val="right"/>
              <w:rPr>
                <w:rFonts w:ascii="Times New Roman" w:hAnsi="Times New Roman"/>
              </w:rPr>
            </w:pPr>
            <w:r>
              <w:rPr>
                <w:rFonts w:ascii="Times New Roman" w:hAnsi="Times New Roman"/>
              </w:rPr>
              <w:t>8192</w:t>
            </w:r>
          </w:p>
        </w:tc>
        <w:tc>
          <w:tcPr>
            <w:tcW w:w="1875" w:type="dxa"/>
          </w:tcPr>
          <w:p w14:paraId="7E6BC0F0" w14:textId="59DC6E9C" w:rsidR="001B1FE4" w:rsidRDefault="00FD37E9" w:rsidP="00E3623C">
            <w:pPr>
              <w:jc w:val="right"/>
              <w:rPr>
                <w:rFonts w:ascii="Times New Roman" w:hAnsi="Times New Roman"/>
              </w:rPr>
            </w:pPr>
            <w:r>
              <w:rPr>
                <w:rFonts w:ascii="Times New Roman" w:hAnsi="Times New Roman"/>
              </w:rPr>
              <w:t>12288</w:t>
            </w:r>
          </w:p>
        </w:tc>
      </w:tr>
    </w:tbl>
    <w:p w14:paraId="595902E1" w14:textId="77777777" w:rsidR="00F93155" w:rsidRDefault="00F93155" w:rsidP="00FD37E9">
      <w:pPr>
        <w:ind w:left="426"/>
        <w:rPr>
          <w:rFonts w:ascii="Times New Roman" w:hAnsi="Times New Roman"/>
        </w:rPr>
      </w:pPr>
    </w:p>
    <w:p w14:paraId="6BF8FBCD" w14:textId="7C14C81F" w:rsidR="00F93155" w:rsidRPr="00FC489F" w:rsidRDefault="00F93155" w:rsidP="00FC489F">
      <w:pPr>
        <w:ind w:left="426"/>
        <w:jc w:val="both"/>
        <w:rPr>
          <w:rFonts w:ascii="Times New Roman" w:hAnsi="Times New Roman"/>
          <w:sz w:val="22"/>
          <w:szCs w:val="22"/>
        </w:rPr>
      </w:pPr>
      <w:r w:rsidRPr="00FC489F">
        <w:rPr>
          <w:rFonts w:ascii="Times New Roman" w:hAnsi="Times New Roman"/>
          <w:sz w:val="22"/>
          <w:szCs w:val="22"/>
        </w:rPr>
        <w:t xml:space="preserve">An analysis of the computations summarized in </w:t>
      </w:r>
      <w:r w:rsidR="00BF7220">
        <w:rPr>
          <w:rFonts w:ascii="Times New Roman" w:hAnsi="Times New Roman"/>
          <w:sz w:val="22"/>
          <w:szCs w:val="22"/>
        </w:rPr>
        <w:fldChar w:fldCharType="begin"/>
      </w:r>
      <w:r w:rsidR="00BF7220">
        <w:rPr>
          <w:rFonts w:ascii="Times New Roman" w:hAnsi="Times New Roman"/>
          <w:sz w:val="22"/>
          <w:szCs w:val="22"/>
        </w:rPr>
        <w:instrText xml:space="preserve"> REF _Ref209688894 \h </w:instrText>
      </w:r>
      <w:r w:rsidR="00BF7220">
        <w:rPr>
          <w:rFonts w:ascii="Times New Roman" w:hAnsi="Times New Roman"/>
          <w:sz w:val="22"/>
          <w:szCs w:val="22"/>
        </w:rPr>
      </w:r>
      <w:r w:rsidR="00BF7220">
        <w:rPr>
          <w:rFonts w:ascii="Times New Roman" w:hAnsi="Times New Roman"/>
          <w:sz w:val="22"/>
          <w:szCs w:val="22"/>
        </w:rPr>
        <w:fldChar w:fldCharType="separate"/>
      </w:r>
      <w:r w:rsidR="00C779BB">
        <w:t xml:space="preserve">Table </w:t>
      </w:r>
      <w:r w:rsidR="00C779BB">
        <w:rPr>
          <w:noProof/>
        </w:rPr>
        <w:t>1</w:t>
      </w:r>
      <w:r w:rsidR="00BF7220">
        <w:rPr>
          <w:rFonts w:ascii="Times New Roman" w:hAnsi="Times New Roman"/>
          <w:sz w:val="22"/>
          <w:szCs w:val="22"/>
        </w:rPr>
        <w:fldChar w:fldCharType="end"/>
      </w:r>
      <w:r w:rsidRPr="00FC489F">
        <w:rPr>
          <w:rFonts w:ascii="Times New Roman" w:hAnsi="Times New Roman"/>
          <w:sz w:val="22"/>
          <w:szCs w:val="22"/>
        </w:rPr>
        <w:t xml:space="preserve"> clearly indicates that 2D-NUC requires substantially more operations compared to 1D-NUC, resulting in significantly higher computational complexity</w:t>
      </w:r>
      <w:r w:rsidR="003541E5">
        <w:rPr>
          <w:rFonts w:ascii="Times New Roman" w:hAnsi="Times New Roman"/>
          <w:sz w:val="22"/>
          <w:szCs w:val="22"/>
        </w:rPr>
        <w:t>.</w:t>
      </w:r>
      <w:r w:rsidR="00C01211">
        <w:rPr>
          <w:rFonts w:ascii="Times New Roman" w:hAnsi="Times New Roman"/>
          <w:sz w:val="22"/>
          <w:szCs w:val="22"/>
        </w:rPr>
        <w:t xml:space="preserve"> </w:t>
      </w:r>
      <w:r w:rsidR="00C01211" w:rsidRPr="00C01211">
        <w:rPr>
          <w:rFonts w:ascii="Times New Roman" w:hAnsi="Times New Roman"/>
          <w:sz w:val="22"/>
          <w:szCs w:val="22"/>
        </w:rPr>
        <w:t>However, by leveraging the inherent symmetry in the constellation design, it is possible to reduce the computational burden</w:t>
      </w:r>
      <w:r w:rsidR="00C01211">
        <w:rPr>
          <w:rFonts w:ascii="Times New Roman" w:hAnsi="Times New Roman"/>
          <w:sz w:val="22"/>
          <w:szCs w:val="22"/>
        </w:rPr>
        <w:t>.</w:t>
      </w:r>
      <w:r w:rsidR="003541E5">
        <w:rPr>
          <w:rFonts w:ascii="Times New Roman" w:hAnsi="Times New Roman"/>
          <w:sz w:val="22"/>
          <w:szCs w:val="22"/>
        </w:rPr>
        <w:t xml:space="preserve"> </w:t>
      </w:r>
    </w:p>
    <w:p w14:paraId="31E58CD1" w14:textId="77777777" w:rsidR="00FC489F" w:rsidRDefault="00FC489F" w:rsidP="00FD37E9">
      <w:pPr>
        <w:ind w:left="426"/>
        <w:rPr>
          <w:rFonts w:ascii="Times New Roman" w:hAnsi="Times New Roman"/>
        </w:rPr>
      </w:pPr>
    </w:p>
    <w:p w14:paraId="4A379584" w14:textId="1F9B9C38" w:rsidR="00F93155" w:rsidRDefault="00F93155" w:rsidP="00DC6680">
      <w:pPr>
        <w:pStyle w:val="Caption"/>
        <w:ind w:left="426"/>
        <w:jc w:val="both"/>
        <w:rPr>
          <w:rFonts w:ascii="Times New Roman" w:hAnsi="Times New Roman"/>
          <w:b/>
          <w:bCs/>
          <w:i w:val="0"/>
          <w:iCs w:val="0"/>
          <w:color w:val="000000" w:themeColor="text1"/>
          <w:sz w:val="22"/>
          <w:szCs w:val="22"/>
        </w:rPr>
      </w:pPr>
      <w:bookmarkStart w:id="8" w:name="_Toc209620477"/>
      <w:bookmarkStart w:id="9" w:name="_Toc209677738"/>
      <w:bookmarkStart w:id="10" w:name="_Toc209690157"/>
      <w:bookmarkStart w:id="11" w:name="_Toc213086351"/>
      <w:bookmarkStart w:id="12" w:name="_Toc213325516"/>
      <w:bookmarkStart w:id="13" w:name="_Toc213329625"/>
      <w:bookmarkStart w:id="14" w:name="_Toc213330142"/>
      <w:bookmarkStart w:id="15" w:name="_Toc213330970"/>
      <w:bookmarkStart w:id="16" w:name="_Toc213331334"/>
      <w:r>
        <w:rPr>
          <w:rFonts w:ascii="Times New Roman" w:hAnsi="Times New Roman"/>
          <w:b/>
          <w:bCs/>
          <w:i w:val="0"/>
          <w:iCs w:val="0"/>
          <w:color w:val="000000" w:themeColor="text1"/>
          <w:sz w:val="22"/>
          <w:szCs w:val="22"/>
        </w:rPr>
        <w:lastRenderedPageBreak/>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1</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F93155">
        <w:rPr>
          <w:rFonts w:ascii="Times New Roman" w:hAnsi="Times New Roman"/>
          <w:b/>
          <w:bCs/>
          <w:i w:val="0"/>
          <w:iCs w:val="0"/>
          <w:color w:val="000000" w:themeColor="text1"/>
          <w:sz w:val="22"/>
          <w:szCs w:val="22"/>
        </w:rPr>
        <w:t>The de-mapping complexity of 1D-NUC is comparable to that of a uniform constellation, as both require a similar number of operations for LLR computation</w:t>
      </w:r>
      <w:r>
        <w:rPr>
          <w:rFonts w:ascii="Times New Roman" w:hAnsi="Times New Roman"/>
          <w:b/>
          <w:bCs/>
          <w:i w:val="0"/>
          <w:iCs w:val="0"/>
          <w:color w:val="000000" w:themeColor="text1"/>
          <w:sz w:val="22"/>
          <w:szCs w:val="22"/>
        </w:rPr>
        <w:t>.</w:t>
      </w:r>
      <w:bookmarkEnd w:id="8"/>
      <w:bookmarkEnd w:id="9"/>
      <w:bookmarkEnd w:id="10"/>
      <w:bookmarkEnd w:id="11"/>
      <w:bookmarkEnd w:id="12"/>
      <w:bookmarkEnd w:id="13"/>
      <w:bookmarkEnd w:id="14"/>
      <w:bookmarkEnd w:id="15"/>
      <w:bookmarkEnd w:id="16"/>
    </w:p>
    <w:p w14:paraId="516FC0EB" w14:textId="36EE6A1A" w:rsidR="00F93155" w:rsidRDefault="00F93155" w:rsidP="00DC6680">
      <w:pPr>
        <w:pStyle w:val="Caption"/>
        <w:ind w:left="426"/>
        <w:jc w:val="both"/>
        <w:rPr>
          <w:rFonts w:ascii="Times New Roman" w:hAnsi="Times New Roman"/>
          <w:b/>
          <w:bCs/>
          <w:i w:val="0"/>
          <w:iCs w:val="0"/>
          <w:color w:val="000000" w:themeColor="text1"/>
          <w:sz w:val="22"/>
          <w:szCs w:val="22"/>
        </w:rPr>
      </w:pPr>
      <w:bookmarkStart w:id="17" w:name="_Toc209620478"/>
      <w:bookmarkStart w:id="18" w:name="_Toc209677739"/>
      <w:bookmarkStart w:id="19" w:name="_Toc209690158"/>
      <w:bookmarkStart w:id="20" w:name="_Toc213086352"/>
      <w:bookmarkStart w:id="21" w:name="_Toc213325517"/>
      <w:bookmarkStart w:id="22" w:name="_Toc213329626"/>
      <w:bookmarkStart w:id="23" w:name="_Toc213330143"/>
      <w:bookmarkStart w:id="24" w:name="_Toc213330971"/>
      <w:bookmarkStart w:id="25" w:name="_Toc213331335"/>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2</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F93155">
        <w:rPr>
          <w:rFonts w:ascii="Times New Roman" w:hAnsi="Times New Roman"/>
          <w:b/>
          <w:bCs/>
          <w:i w:val="0"/>
          <w:iCs w:val="0"/>
          <w:color w:val="000000" w:themeColor="text1"/>
          <w:sz w:val="22"/>
          <w:szCs w:val="22"/>
        </w:rPr>
        <w:t>The de-mapping complexity of 2D-NUC is significantly higher than that of 1D-NUC due to the need for joint processing of in-phase and quadrature components</w:t>
      </w:r>
      <w:bookmarkEnd w:id="17"/>
      <w:r>
        <w:rPr>
          <w:rFonts w:ascii="Times New Roman" w:hAnsi="Times New Roman"/>
          <w:b/>
          <w:bCs/>
          <w:i w:val="0"/>
          <w:iCs w:val="0"/>
          <w:color w:val="000000" w:themeColor="text1"/>
          <w:sz w:val="22"/>
          <w:szCs w:val="22"/>
        </w:rPr>
        <w:t>.</w:t>
      </w:r>
      <w:bookmarkEnd w:id="18"/>
      <w:bookmarkEnd w:id="19"/>
      <w:bookmarkEnd w:id="20"/>
      <w:bookmarkEnd w:id="21"/>
      <w:bookmarkEnd w:id="22"/>
      <w:bookmarkEnd w:id="23"/>
      <w:bookmarkEnd w:id="24"/>
      <w:bookmarkEnd w:id="25"/>
    </w:p>
    <w:p w14:paraId="3E54D73E" w14:textId="3DA61ADC" w:rsidR="00E95C8A" w:rsidRDefault="002F6391" w:rsidP="00C567BA">
      <w:pPr>
        <w:pStyle w:val="Heading2"/>
      </w:pPr>
      <w:r>
        <w:t>NUC Performance Evaluation</w:t>
      </w:r>
    </w:p>
    <w:p w14:paraId="28613C92" w14:textId="7903B358" w:rsidR="00294378" w:rsidRPr="001E5F8E" w:rsidRDefault="001E5F8E" w:rsidP="00AA3A82">
      <w:pPr>
        <w:ind w:left="576"/>
        <w:jc w:val="both"/>
        <w:rPr>
          <w:rFonts w:ascii="Times New Roman" w:hAnsi="Times New Roman"/>
          <w:sz w:val="22"/>
          <w:szCs w:val="22"/>
        </w:rPr>
      </w:pPr>
      <w:r w:rsidRPr="00C567BA">
        <w:rPr>
          <w:rFonts w:ascii="Times New Roman" w:hAnsi="Times New Roman"/>
          <w:sz w:val="22"/>
          <w:szCs w:val="22"/>
        </w:rPr>
        <w:t xml:space="preserve">Performance evaluations </w:t>
      </w:r>
      <w:r>
        <w:rPr>
          <w:rFonts w:ascii="Times New Roman" w:hAnsi="Times New Roman"/>
          <w:sz w:val="22"/>
          <w:szCs w:val="22"/>
        </w:rPr>
        <w:t xml:space="preserve">under AWGN channel and fading channel are </w:t>
      </w:r>
      <w:r w:rsidR="00C3412A">
        <w:rPr>
          <w:rFonts w:ascii="Times New Roman" w:hAnsi="Times New Roman"/>
          <w:sz w:val="22"/>
          <w:szCs w:val="22"/>
        </w:rPr>
        <w:t xml:space="preserve">conducted </w:t>
      </w:r>
      <w:r>
        <w:rPr>
          <w:rFonts w:ascii="Times New Roman" w:hAnsi="Times New Roman"/>
          <w:sz w:val="22"/>
          <w:szCs w:val="22"/>
        </w:rPr>
        <w:t xml:space="preserve">to </w:t>
      </w:r>
      <w:r w:rsidR="00C3412A">
        <w:rPr>
          <w:rFonts w:ascii="Times New Roman" w:hAnsi="Times New Roman"/>
          <w:sz w:val="22"/>
          <w:szCs w:val="22"/>
        </w:rPr>
        <w:t>assess</w:t>
      </w:r>
      <w:r>
        <w:rPr>
          <w:rFonts w:ascii="Times New Roman" w:hAnsi="Times New Roman"/>
          <w:sz w:val="22"/>
          <w:szCs w:val="22"/>
        </w:rPr>
        <w:t xml:space="preserve"> the shaping gain of 1D-NUC and 2D-NUC for 16,64 and 256QAM corresponding to MCS </w:t>
      </w:r>
      <w:r w:rsidR="00C3412A">
        <w:rPr>
          <w:rFonts w:ascii="Times New Roman" w:hAnsi="Times New Roman"/>
          <w:sz w:val="22"/>
          <w:szCs w:val="22"/>
        </w:rPr>
        <w:t>i</w:t>
      </w:r>
      <w:r>
        <w:rPr>
          <w:rFonts w:ascii="Times New Roman" w:hAnsi="Times New Roman"/>
          <w:sz w:val="22"/>
          <w:szCs w:val="22"/>
        </w:rPr>
        <w:t>ndex 5 to 27 of MCS Table 2 specified in 38.214. NUC Constellation values and bit labelling used in the simulation are provided in</w:t>
      </w:r>
      <w:r w:rsidR="007C49CD">
        <w:rPr>
          <w:rFonts w:ascii="Times New Roman" w:hAnsi="Times New Roman"/>
          <w:sz w:val="22"/>
          <w:szCs w:val="22"/>
        </w:rPr>
        <w:t xml:space="preserve"> our companion contribution</w:t>
      </w:r>
      <w:r w:rsidR="00AA3A82">
        <w:rPr>
          <w:rFonts w:ascii="Times New Roman" w:hAnsi="Times New Roman"/>
          <w:sz w:val="22"/>
          <w:szCs w:val="22"/>
        </w:rPr>
        <w:t xml:space="preserve"> </w:t>
      </w:r>
      <w:r w:rsidR="00AA3A82">
        <w:rPr>
          <w:rFonts w:ascii="Times New Roman" w:hAnsi="Times New Roman"/>
          <w:sz w:val="22"/>
          <w:szCs w:val="22"/>
        </w:rPr>
        <w:fldChar w:fldCharType="begin"/>
      </w:r>
      <w:r w:rsidR="00AA3A82">
        <w:rPr>
          <w:rFonts w:ascii="Times New Roman" w:hAnsi="Times New Roman"/>
          <w:sz w:val="22"/>
          <w:szCs w:val="22"/>
        </w:rPr>
        <w:instrText xml:space="preserve"> REF _Ref213085627 \r \h  \* MERGEFORMAT </w:instrText>
      </w:r>
      <w:r w:rsidR="00AA3A82">
        <w:rPr>
          <w:rFonts w:ascii="Times New Roman" w:hAnsi="Times New Roman"/>
          <w:sz w:val="22"/>
          <w:szCs w:val="22"/>
        </w:rPr>
      </w:r>
      <w:r w:rsidR="00AA3A82">
        <w:rPr>
          <w:rFonts w:ascii="Times New Roman" w:hAnsi="Times New Roman"/>
          <w:sz w:val="22"/>
          <w:szCs w:val="22"/>
        </w:rPr>
        <w:fldChar w:fldCharType="separate"/>
      </w:r>
      <w:r w:rsidR="00C779BB">
        <w:rPr>
          <w:rFonts w:ascii="Times New Roman" w:hAnsi="Times New Roman"/>
          <w:sz w:val="22"/>
          <w:szCs w:val="22"/>
        </w:rPr>
        <w:t>[4]</w:t>
      </w:r>
      <w:r w:rsidR="00AA3A82">
        <w:rPr>
          <w:rFonts w:ascii="Times New Roman" w:hAnsi="Times New Roman"/>
          <w:sz w:val="22"/>
          <w:szCs w:val="22"/>
        </w:rPr>
        <w:fldChar w:fldCharType="end"/>
      </w:r>
      <w:r w:rsidR="0073186F">
        <w:rPr>
          <w:rFonts w:ascii="Times New Roman" w:hAnsi="Times New Roman"/>
          <w:sz w:val="22"/>
          <w:szCs w:val="22"/>
        </w:rPr>
        <w:t>.</w:t>
      </w:r>
      <w:r w:rsidR="00C65A34">
        <w:rPr>
          <w:rFonts w:ascii="Times New Roman" w:hAnsi="Times New Roman"/>
          <w:sz w:val="22"/>
          <w:szCs w:val="22"/>
        </w:rPr>
        <w:t xml:space="preserve"> </w:t>
      </w:r>
      <w:r w:rsidR="00C65A34" w:rsidRPr="00C65A34">
        <w:rPr>
          <w:rFonts w:ascii="Times New Roman" w:hAnsi="Times New Roman"/>
          <w:sz w:val="22"/>
          <w:szCs w:val="22"/>
        </w:rPr>
        <w:t>In AWGN simulations, only the PDSCH BICM chain is modeled, excluding the remaining processing steps involved in PDSCH waveform generation. In contrast, fading channel simulations incorporate both the BICM chain and the complete P</w:t>
      </w:r>
      <w:r w:rsidR="00574D85">
        <w:rPr>
          <w:rFonts w:ascii="Times New Roman" w:hAnsi="Times New Roman"/>
          <w:sz w:val="22"/>
          <w:szCs w:val="22"/>
        </w:rPr>
        <w:t>U</w:t>
      </w:r>
      <w:r w:rsidR="00C65A34" w:rsidRPr="00C65A34">
        <w:rPr>
          <w:rFonts w:ascii="Times New Roman" w:hAnsi="Times New Roman"/>
          <w:sz w:val="22"/>
          <w:szCs w:val="22"/>
        </w:rPr>
        <w:t>SCH waveform generation process, along with the corresponding receiver-side processing steps. These simulations also account for HARQ retransmission mechanisms</w:t>
      </w:r>
      <w:r w:rsidR="00C65A34">
        <w:rPr>
          <w:rFonts w:ascii="Times New Roman" w:hAnsi="Times New Roman"/>
          <w:sz w:val="22"/>
          <w:szCs w:val="22"/>
        </w:rPr>
        <w:t>.</w:t>
      </w:r>
    </w:p>
    <w:p w14:paraId="78A4C3B1" w14:textId="56F1BB0B" w:rsidR="000F4A77" w:rsidRDefault="00E95C8A" w:rsidP="00E95C8A">
      <w:pPr>
        <w:pStyle w:val="Heading3"/>
      </w:pPr>
      <w:r>
        <w:t>AWGN channel</w:t>
      </w:r>
    </w:p>
    <w:p w14:paraId="12A167DF" w14:textId="627784EE" w:rsidR="00AA3A82" w:rsidRPr="00AA3A82" w:rsidRDefault="00AA3A82" w:rsidP="00AA3A82">
      <w:pPr>
        <w:ind w:left="576"/>
        <w:jc w:val="both"/>
        <w:rPr>
          <w:rFonts w:ascii="Times New Roman" w:hAnsi="Times New Roman"/>
          <w:sz w:val="22"/>
          <w:szCs w:val="22"/>
        </w:rPr>
      </w:pPr>
      <w:r w:rsidRPr="00AA3A82">
        <w:rPr>
          <w:rFonts w:ascii="Times New Roman" w:hAnsi="Times New Roman"/>
          <w:sz w:val="22"/>
          <w:szCs w:val="22"/>
        </w:rPr>
        <w:t>Link-level simulations (LLS) under an AWGN channel are conducted to evaluate shaping gain and facilitate calibration and alignment among contributing companies</w:t>
      </w:r>
      <w:r>
        <w:rPr>
          <w:rFonts w:ascii="Times New Roman" w:hAnsi="Times New Roman"/>
          <w:sz w:val="22"/>
          <w:szCs w:val="22"/>
        </w:rPr>
        <w:t>.</w:t>
      </w:r>
    </w:p>
    <w:p w14:paraId="488B3D26" w14:textId="0E8169DF" w:rsidR="00775762" w:rsidRDefault="007B11DC" w:rsidP="00AA3A82">
      <w:pPr>
        <w:ind w:left="576"/>
        <w:jc w:val="both"/>
        <w:rPr>
          <w:rFonts w:ascii="Times New Roman" w:hAnsi="Times New Roman"/>
          <w:sz w:val="22"/>
          <w:szCs w:val="22"/>
        </w:rPr>
      </w:pPr>
      <w:r>
        <w:rPr>
          <w:rFonts w:ascii="Times New Roman" w:hAnsi="Times New Roman"/>
          <w:sz w:val="22"/>
          <w:szCs w:val="22"/>
        </w:rPr>
        <w:t>L</w:t>
      </w:r>
      <w:r w:rsidR="00AA3A82">
        <w:rPr>
          <w:rFonts w:ascii="Times New Roman" w:hAnsi="Times New Roman"/>
          <w:sz w:val="22"/>
          <w:szCs w:val="22"/>
        </w:rPr>
        <w:t>LS</w:t>
      </w:r>
      <w:r>
        <w:rPr>
          <w:rFonts w:ascii="Times New Roman" w:hAnsi="Times New Roman"/>
          <w:sz w:val="22"/>
          <w:szCs w:val="22"/>
        </w:rPr>
        <w:t xml:space="preserve"> parameters</w:t>
      </w:r>
      <w:r w:rsidR="00D956F2">
        <w:rPr>
          <w:rFonts w:ascii="Times New Roman" w:hAnsi="Times New Roman"/>
          <w:sz w:val="22"/>
          <w:szCs w:val="22"/>
        </w:rPr>
        <w:t xml:space="preserve"> </w:t>
      </w:r>
      <w:r w:rsidR="00294378">
        <w:rPr>
          <w:rFonts w:ascii="Times New Roman" w:hAnsi="Times New Roman"/>
          <w:sz w:val="22"/>
          <w:szCs w:val="22"/>
        </w:rPr>
        <w:t>used</w:t>
      </w:r>
      <w:r w:rsidR="00AA3A82">
        <w:rPr>
          <w:rFonts w:ascii="Times New Roman" w:hAnsi="Times New Roman"/>
          <w:sz w:val="22"/>
          <w:szCs w:val="22"/>
        </w:rPr>
        <w:t xml:space="preserve"> under AWGN channel condition</w:t>
      </w:r>
      <w:r w:rsidR="00294378">
        <w:rPr>
          <w:rFonts w:ascii="Times New Roman" w:hAnsi="Times New Roman"/>
          <w:sz w:val="22"/>
          <w:szCs w:val="22"/>
        </w:rPr>
        <w:t xml:space="preserve"> </w:t>
      </w:r>
      <w:r w:rsidR="00D956F2">
        <w:rPr>
          <w:rFonts w:ascii="Times New Roman" w:hAnsi="Times New Roman"/>
          <w:sz w:val="22"/>
          <w:szCs w:val="22"/>
        </w:rPr>
        <w:t xml:space="preserve">are summarized in </w:t>
      </w:r>
      <w:r w:rsidR="00FC489F">
        <w:rPr>
          <w:rFonts w:ascii="Times New Roman" w:hAnsi="Times New Roman"/>
          <w:sz w:val="22"/>
          <w:szCs w:val="22"/>
        </w:rPr>
        <w:fldChar w:fldCharType="begin"/>
      </w:r>
      <w:r w:rsidR="00FC489F">
        <w:rPr>
          <w:rFonts w:ascii="Times New Roman" w:hAnsi="Times New Roman"/>
          <w:sz w:val="22"/>
          <w:szCs w:val="22"/>
        </w:rPr>
        <w:instrText xml:space="preserve"> REF _Ref205219744 \h </w:instrText>
      </w:r>
      <w:r w:rsidR="00DC6680">
        <w:rPr>
          <w:rFonts w:ascii="Times New Roman" w:hAnsi="Times New Roman"/>
          <w:sz w:val="22"/>
          <w:szCs w:val="22"/>
        </w:rPr>
        <w:instrText xml:space="preserve"> \* MERGEFORMAT </w:instrText>
      </w:r>
      <w:r w:rsidR="00FC489F">
        <w:rPr>
          <w:rFonts w:ascii="Times New Roman" w:hAnsi="Times New Roman"/>
          <w:sz w:val="22"/>
          <w:szCs w:val="22"/>
        </w:rPr>
      </w:r>
      <w:r w:rsidR="00FC489F">
        <w:rPr>
          <w:rFonts w:ascii="Times New Roman" w:hAnsi="Times New Roman"/>
          <w:sz w:val="22"/>
          <w:szCs w:val="22"/>
        </w:rPr>
        <w:fldChar w:fldCharType="separate"/>
      </w:r>
      <w:r w:rsidR="00C779BB" w:rsidRPr="00C779BB">
        <w:rPr>
          <w:rFonts w:ascii="Times New Roman" w:hAnsi="Times New Roman"/>
          <w:sz w:val="22"/>
          <w:szCs w:val="22"/>
        </w:rPr>
        <w:t>Table 2</w:t>
      </w:r>
      <w:r w:rsidR="00FC489F">
        <w:rPr>
          <w:rFonts w:ascii="Times New Roman" w:hAnsi="Times New Roman"/>
          <w:sz w:val="22"/>
          <w:szCs w:val="22"/>
        </w:rPr>
        <w:fldChar w:fldCharType="end"/>
      </w:r>
      <w:r w:rsidR="00FC489F">
        <w:rPr>
          <w:rFonts w:ascii="Times New Roman" w:hAnsi="Times New Roman"/>
          <w:sz w:val="22"/>
          <w:szCs w:val="22"/>
        </w:rPr>
        <w:t xml:space="preserve"> </w:t>
      </w:r>
      <w:r w:rsidR="00AA3A82">
        <w:rPr>
          <w:rFonts w:ascii="Times New Roman" w:hAnsi="Times New Roman"/>
          <w:sz w:val="22"/>
          <w:szCs w:val="22"/>
        </w:rPr>
        <w:t>while</w:t>
      </w:r>
      <w:r w:rsidR="00E663A3">
        <w:rPr>
          <w:rFonts w:ascii="Times New Roman" w:hAnsi="Times New Roman"/>
          <w:sz w:val="22"/>
          <w:szCs w:val="22"/>
        </w:rPr>
        <w:t xml:space="preserve"> t</w:t>
      </w:r>
      <w:r w:rsidR="00E663A3" w:rsidRPr="00E663A3">
        <w:rPr>
          <w:rFonts w:ascii="Times New Roman" w:hAnsi="Times New Roman"/>
          <w:sz w:val="22"/>
          <w:szCs w:val="22"/>
        </w:rPr>
        <w:t>he shaping gain obtained from the LLS simulation</w:t>
      </w:r>
      <w:r w:rsidR="005D5E02">
        <w:rPr>
          <w:rFonts w:ascii="Times New Roman" w:hAnsi="Times New Roman"/>
          <w:sz w:val="22"/>
          <w:szCs w:val="22"/>
        </w:rPr>
        <w:t>s are</w:t>
      </w:r>
      <w:r w:rsidR="00E663A3" w:rsidRPr="00E663A3">
        <w:rPr>
          <w:rFonts w:ascii="Times New Roman" w:hAnsi="Times New Roman"/>
          <w:sz w:val="22"/>
          <w:szCs w:val="22"/>
        </w:rPr>
        <w:t xml:space="preserve"> summarized in</w:t>
      </w:r>
      <w:r w:rsidR="00E663A3">
        <w:rPr>
          <w:rFonts w:ascii="Times New Roman" w:hAnsi="Times New Roman"/>
          <w:sz w:val="22"/>
          <w:szCs w:val="22"/>
        </w:rPr>
        <w:t xml:space="preserve"> </w:t>
      </w:r>
      <w:r w:rsidR="00FC489F">
        <w:rPr>
          <w:rFonts w:ascii="Times New Roman" w:hAnsi="Times New Roman"/>
          <w:sz w:val="22"/>
          <w:szCs w:val="22"/>
        </w:rPr>
        <w:fldChar w:fldCharType="begin"/>
      </w:r>
      <w:r w:rsidR="00FC489F">
        <w:rPr>
          <w:rFonts w:ascii="Times New Roman" w:hAnsi="Times New Roman"/>
          <w:sz w:val="22"/>
          <w:szCs w:val="22"/>
        </w:rPr>
        <w:instrText xml:space="preserve"> REF _Ref209688994 \h </w:instrText>
      </w:r>
      <w:r w:rsidR="00DC6680">
        <w:rPr>
          <w:rFonts w:ascii="Times New Roman" w:hAnsi="Times New Roman"/>
          <w:sz w:val="22"/>
          <w:szCs w:val="22"/>
        </w:rPr>
        <w:instrText xml:space="preserve"> \* MERGEFORMAT </w:instrText>
      </w:r>
      <w:r w:rsidR="00FC489F">
        <w:rPr>
          <w:rFonts w:ascii="Times New Roman" w:hAnsi="Times New Roman"/>
          <w:sz w:val="22"/>
          <w:szCs w:val="22"/>
        </w:rPr>
      </w:r>
      <w:r w:rsidR="00FC489F">
        <w:rPr>
          <w:rFonts w:ascii="Times New Roman" w:hAnsi="Times New Roman"/>
          <w:sz w:val="22"/>
          <w:szCs w:val="22"/>
        </w:rPr>
        <w:fldChar w:fldCharType="separate"/>
      </w:r>
      <w:r w:rsidR="00C779BB" w:rsidRPr="00C779BB">
        <w:rPr>
          <w:rFonts w:ascii="Times New Roman" w:hAnsi="Times New Roman"/>
          <w:sz w:val="22"/>
          <w:szCs w:val="22"/>
        </w:rPr>
        <w:t>Table 3</w:t>
      </w:r>
      <w:r w:rsidR="00FC489F">
        <w:rPr>
          <w:rFonts w:ascii="Times New Roman" w:hAnsi="Times New Roman"/>
          <w:sz w:val="22"/>
          <w:szCs w:val="22"/>
        </w:rPr>
        <w:fldChar w:fldCharType="end"/>
      </w:r>
      <w:r w:rsidR="00775762">
        <w:rPr>
          <w:rFonts w:ascii="Times New Roman" w:hAnsi="Times New Roman"/>
          <w:sz w:val="22"/>
          <w:szCs w:val="22"/>
        </w:rPr>
        <w:t xml:space="preserve"> and</w:t>
      </w:r>
      <w:r w:rsidR="00FC489F">
        <w:rPr>
          <w:rFonts w:ascii="Times New Roman" w:hAnsi="Times New Roman"/>
          <w:sz w:val="22"/>
          <w:szCs w:val="22"/>
        </w:rPr>
        <w:t xml:space="preserve"> </w:t>
      </w:r>
      <w:r w:rsidR="00FC489F">
        <w:rPr>
          <w:rFonts w:ascii="Times New Roman" w:hAnsi="Times New Roman"/>
          <w:sz w:val="22"/>
          <w:szCs w:val="22"/>
        </w:rPr>
        <w:fldChar w:fldCharType="begin"/>
      </w:r>
      <w:r w:rsidR="00FC489F">
        <w:rPr>
          <w:rFonts w:ascii="Times New Roman" w:hAnsi="Times New Roman"/>
          <w:sz w:val="22"/>
          <w:szCs w:val="22"/>
        </w:rPr>
        <w:instrText xml:space="preserve"> REF _Ref209689014 \h </w:instrText>
      </w:r>
      <w:r w:rsidR="00DC6680">
        <w:rPr>
          <w:rFonts w:ascii="Times New Roman" w:hAnsi="Times New Roman"/>
          <w:sz w:val="22"/>
          <w:szCs w:val="22"/>
        </w:rPr>
        <w:instrText xml:space="preserve"> \* MERGEFORMAT </w:instrText>
      </w:r>
      <w:r w:rsidR="00FC489F">
        <w:rPr>
          <w:rFonts w:ascii="Times New Roman" w:hAnsi="Times New Roman"/>
          <w:sz w:val="22"/>
          <w:szCs w:val="22"/>
        </w:rPr>
      </w:r>
      <w:r w:rsidR="00FC489F">
        <w:rPr>
          <w:rFonts w:ascii="Times New Roman" w:hAnsi="Times New Roman"/>
          <w:sz w:val="22"/>
          <w:szCs w:val="22"/>
        </w:rPr>
        <w:fldChar w:fldCharType="separate"/>
      </w:r>
      <w:r w:rsidR="00C779BB" w:rsidRPr="00C779BB">
        <w:rPr>
          <w:rFonts w:ascii="Times New Roman" w:hAnsi="Times New Roman"/>
          <w:sz w:val="22"/>
          <w:szCs w:val="22"/>
        </w:rPr>
        <w:t>Figure 5</w:t>
      </w:r>
      <w:r w:rsidR="00FC489F">
        <w:rPr>
          <w:rFonts w:ascii="Times New Roman" w:hAnsi="Times New Roman"/>
          <w:sz w:val="22"/>
          <w:szCs w:val="22"/>
        </w:rPr>
        <w:fldChar w:fldCharType="end"/>
      </w:r>
      <w:r w:rsidR="00FC489F">
        <w:rPr>
          <w:rFonts w:ascii="Times New Roman" w:hAnsi="Times New Roman"/>
          <w:sz w:val="22"/>
          <w:szCs w:val="22"/>
        </w:rPr>
        <w:t>.</w:t>
      </w:r>
    </w:p>
    <w:p w14:paraId="64409C30" w14:textId="77777777" w:rsidR="00FC489F" w:rsidRDefault="00FC489F" w:rsidP="00AA3A82">
      <w:pPr>
        <w:ind w:left="360"/>
        <w:jc w:val="both"/>
        <w:rPr>
          <w:rFonts w:ascii="Times New Roman" w:hAnsi="Times New Roman"/>
          <w:sz w:val="22"/>
          <w:szCs w:val="22"/>
        </w:rPr>
      </w:pPr>
    </w:p>
    <w:p w14:paraId="3A3BAB8B" w14:textId="3AD7EA59" w:rsidR="00FC55DB" w:rsidRDefault="00FC55DB" w:rsidP="00AE1B9C">
      <w:pPr>
        <w:pStyle w:val="Caption"/>
        <w:keepNext/>
        <w:jc w:val="center"/>
      </w:pPr>
      <w:bookmarkStart w:id="26" w:name="_Ref205219744"/>
      <w:r>
        <w:t xml:space="preserve">Table </w:t>
      </w:r>
      <w:r>
        <w:fldChar w:fldCharType="begin"/>
      </w:r>
      <w:r>
        <w:instrText>SEQ Table \* ARABIC</w:instrText>
      </w:r>
      <w:r>
        <w:fldChar w:fldCharType="separate"/>
      </w:r>
      <w:r w:rsidR="00C779BB">
        <w:rPr>
          <w:noProof/>
        </w:rPr>
        <w:t>2</w:t>
      </w:r>
      <w:r>
        <w:fldChar w:fldCharType="end"/>
      </w:r>
      <w:bookmarkEnd w:id="26"/>
      <w:r>
        <w:t>: LLS Simulation Parameters</w:t>
      </w:r>
      <w:r w:rsidR="00E95C8A">
        <w:t xml:space="preserve"> for AWGN channel</w:t>
      </w:r>
    </w:p>
    <w:tbl>
      <w:tblPr>
        <w:tblStyle w:val="TableGrid"/>
        <w:tblW w:w="0" w:type="auto"/>
        <w:jc w:val="center"/>
        <w:tblLook w:val="04A0" w:firstRow="1" w:lastRow="0" w:firstColumn="1" w:lastColumn="0" w:noHBand="0" w:noVBand="1"/>
      </w:tblPr>
      <w:tblGrid>
        <w:gridCol w:w="4106"/>
        <w:gridCol w:w="3199"/>
      </w:tblGrid>
      <w:tr w:rsidR="00D956F2" w14:paraId="18EB7385" w14:textId="77777777" w:rsidTr="00352AD6">
        <w:trPr>
          <w:trHeight w:val="277"/>
          <w:jc w:val="center"/>
        </w:trPr>
        <w:tc>
          <w:tcPr>
            <w:tcW w:w="4106" w:type="dxa"/>
          </w:tcPr>
          <w:p w14:paraId="2051B4BE" w14:textId="710218FB" w:rsidR="00D956F2" w:rsidRDefault="00D956F2" w:rsidP="00C567BA">
            <w:pPr>
              <w:rPr>
                <w:rFonts w:ascii="Times New Roman" w:hAnsi="Times New Roman"/>
                <w:sz w:val="22"/>
                <w:szCs w:val="22"/>
              </w:rPr>
            </w:pPr>
            <w:r w:rsidRPr="00D956F2">
              <w:rPr>
                <w:rFonts w:ascii="Times New Roman" w:hAnsi="Times New Roman"/>
                <w:b/>
                <w:bCs/>
                <w:sz w:val="22"/>
                <w:szCs w:val="22"/>
              </w:rPr>
              <w:t>Parameter</w:t>
            </w:r>
          </w:p>
        </w:tc>
        <w:tc>
          <w:tcPr>
            <w:tcW w:w="3199" w:type="dxa"/>
          </w:tcPr>
          <w:p w14:paraId="798FB3A3" w14:textId="7FB429EC" w:rsidR="00D956F2" w:rsidRPr="00D956F2" w:rsidRDefault="00D956F2" w:rsidP="00C567BA">
            <w:pPr>
              <w:rPr>
                <w:rFonts w:ascii="Times New Roman" w:hAnsi="Times New Roman"/>
                <w:b/>
                <w:bCs/>
                <w:sz w:val="22"/>
                <w:szCs w:val="22"/>
              </w:rPr>
            </w:pPr>
            <w:r w:rsidRPr="00D956F2">
              <w:rPr>
                <w:rFonts w:ascii="Times New Roman" w:hAnsi="Times New Roman"/>
                <w:b/>
                <w:bCs/>
                <w:sz w:val="22"/>
                <w:szCs w:val="22"/>
              </w:rPr>
              <w:t>Value</w:t>
            </w:r>
          </w:p>
        </w:tc>
      </w:tr>
      <w:tr w:rsidR="00D956F2" w14:paraId="049DC127" w14:textId="77777777" w:rsidTr="00352AD6">
        <w:trPr>
          <w:trHeight w:val="277"/>
          <w:jc w:val="center"/>
        </w:trPr>
        <w:tc>
          <w:tcPr>
            <w:tcW w:w="4106" w:type="dxa"/>
          </w:tcPr>
          <w:p w14:paraId="1BBB802C" w14:textId="5AE41212" w:rsidR="00D956F2" w:rsidRDefault="00D956F2" w:rsidP="00C567BA">
            <w:pPr>
              <w:rPr>
                <w:rFonts w:ascii="Times New Roman" w:hAnsi="Times New Roman"/>
                <w:sz w:val="22"/>
                <w:szCs w:val="22"/>
              </w:rPr>
            </w:pPr>
            <w:r>
              <w:rPr>
                <w:rFonts w:ascii="Times New Roman" w:hAnsi="Times New Roman"/>
                <w:sz w:val="22"/>
                <w:szCs w:val="22"/>
              </w:rPr>
              <w:t>BICM Chain</w:t>
            </w:r>
          </w:p>
        </w:tc>
        <w:tc>
          <w:tcPr>
            <w:tcW w:w="3199" w:type="dxa"/>
          </w:tcPr>
          <w:p w14:paraId="0330DD13" w14:textId="32852D4F" w:rsidR="00D956F2" w:rsidRDefault="00D956F2" w:rsidP="00C567BA">
            <w:pPr>
              <w:rPr>
                <w:rFonts w:ascii="Times New Roman" w:hAnsi="Times New Roman"/>
                <w:sz w:val="22"/>
                <w:szCs w:val="22"/>
              </w:rPr>
            </w:pPr>
            <w:r>
              <w:rPr>
                <w:rFonts w:ascii="Times New Roman" w:hAnsi="Times New Roman"/>
                <w:sz w:val="22"/>
                <w:szCs w:val="22"/>
              </w:rPr>
              <w:t>5G-NR PDSCH BICM chain</w:t>
            </w:r>
          </w:p>
        </w:tc>
      </w:tr>
      <w:tr w:rsidR="00D956F2" w14:paraId="2FDEB412" w14:textId="77777777" w:rsidTr="00352AD6">
        <w:trPr>
          <w:trHeight w:val="277"/>
          <w:jc w:val="center"/>
        </w:trPr>
        <w:tc>
          <w:tcPr>
            <w:tcW w:w="4106" w:type="dxa"/>
          </w:tcPr>
          <w:p w14:paraId="33079ED5" w14:textId="56252EFF" w:rsidR="00D956F2" w:rsidRDefault="00D956F2" w:rsidP="00C567BA">
            <w:pPr>
              <w:rPr>
                <w:rFonts w:ascii="Times New Roman" w:hAnsi="Times New Roman"/>
                <w:sz w:val="22"/>
                <w:szCs w:val="22"/>
              </w:rPr>
            </w:pPr>
            <w:r>
              <w:rPr>
                <w:rFonts w:ascii="Times New Roman" w:hAnsi="Times New Roman"/>
                <w:sz w:val="22"/>
                <w:szCs w:val="22"/>
              </w:rPr>
              <w:t>Channel</w:t>
            </w:r>
          </w:p>
        </w:tc>
        <w:tc>
          <w:tcPr>
            <w:tcW w:w="3199" w:type="dxa"/>
          </w:tcPr>
          <w:p w14:paraId="46651B8C" w14:textId="7FB70236" w:rsidR="00D956F2" w:rsidRDefault="00D956F2" w:rsidP="00C567BA">
            <w:pPr>
              <w:rPr>
                <w:rFonts w:ascii="Times New Roman" w:hAnsi="Times New Roman"/>
                <w:sz w:val="22"/>
                <w:szCs w:val="22"/>
              </w:rPr>
            </w:pPr>
            <w:r>
              <w:rPr>
                <w:rFonts w:ascii="Times New Roman" w:hAnsi="Times New Roman"/>
                <w:sz w:val="22"/>
                <w:szCs w:val="22"/>
              </w:rPr>
              <w:t>AWGN</w:t>
            </w:r>
          </w:p>
        </w:tc>
      </w:tr>
      <w:tr w:rsidR="00D956F2" w14:paraId="5F728574" w14:textId="77777777" w:rsidTr="00352AD6">
        <w:trPr>
          <w:trHeight w:val="277"/>
          <w:jc w:val="center"/>
        </w:trPr>
        <w:tc>
          <w:tcPr>
            <w:tcW w:w="4106" w:type="dxa"/>
          </w:tcPr>
          <w:p w14:paraId="0DAEEF68" w14:textId="337C9A37" w:rsidR="00D956F2" w:rsidRDefault="00D956F2" w:rsidP="00C567BA">
            <w:pPr>
              <w:rPr>
                <w:rFonts w:ascii="Times New Roman" w:hAnsi="Times New Roman"/>
                <w:sz w:val="22"/>
                <w:szCs w:val="22"/>
              </w:rPr>
            </w:pPr>
            <w:r>
              <w:rPr>
                <w:rFonts w:ascii="Times New Roman" w:hAnsi="Times New Roman"/>
                <w:sz w:val="22"/>
                <w:szCs w:val="22"/>
              </w:rPr>
              <w:t>LDPC Algorithm</w:t>
            </w:r>
          </w:p>
        </w:tc>
        <w:tc>
          <w:tcPr>
            <w:tcW w:w="3199" w:type="dxa"/>
          </w:tcPr>
          <w:p w14:paraId="0B232C98" w14:textId="0DEE1583" w:rsidR="00D956F2" w:rsidRDefault="00D956F2" w:rsidP="00C567BA">
            <w:pPr>
              <w:rPr>
                <w:rFonts w:ascii="Times New Roman" w:hAnsi="Times New Roman"/>
                <w:sz w:val="22"/>
                <w:szCs w:val="22"/>
              </w:rPr>
            </w:pPr>
            <w:r>
              <w:rPr>
                <w:rFonts w:ascii="Times New Roman" w:hAnsi="Times New Roman"/>
                <w:sz w:val="22"/>
                <w:szCs w:val="22"/>
              </w:rPr>
              <w:t>BP, Number of Iteration = 50</w:t>
            </w:r>
          </w:p>
        </w:tc>
      </w:tr>
      <w:tr w:rsidR="00EE43FE" w14:paraId="4628050A" w14:textId="77777777" w:rsidTr="00352AD6">
        <w:trPr>
          <w:trHeight w:val="277"/>
          <w:jc w:val="center"/>
        </w:trPr>
        <w:tc>
          <w:tcPr>
            <w:tcW w:w="4106" w:type="dxa"/>
          </w:tcPr>
          <w:p w14:paraId="3FFE7D02" w14:textId="31E2BD2B" w:rsidR="00EE43FE" w:rsidRDefault="00352AD6" w:rsidP="00C567BA">
            <w:pPr>
              <w:rPr>
                <w:rFonts w:ascii="Times New Roman" w:hAnsi="Times New Roman"/>
                <w:sz w:val="22"/>
                <w:szCs w:val="22"/>
              </w:rPr>
            </w:pPr>
            <w:r>
              <w:rPr>
                <w:rFonts w:ascii="Times New Roman" w:hAnsi="Times New Roman"/>
                <w:sz w:val="22"/>
                <w:szCs w:val="22"/>
              </w:rPr>
              <w:t>Number of Code Blocks simulated</w:t>
            </w:r>
          </w:p>
        </w:tc>
        <w:tc>
          <w:tcPr>
            <w:tcW w:w="3199" w:type="dxa"/>
          </w:tcPr>
          <w:p w14:paraId="210E8C45" w14:textId="216798BF" w:rsidR="00EE43FE" w:rsidRDefault="00352AD6" w:rsidP="00C567BA">
            <w:pPr>
              <w:rPr>
                <w:rFonts w:ascii="Times New Roman" w:hAnsi="Times New Roman"/>
                <w:sz w:val="22"/>
                <w:szCs w:val="22"/>
              </w:rPr>
            </w:pPr>
            <w:r>
              <w:rPr>
                <w:rFonts w:ascii="Times New Roman" w:hAnsi="Times New Roman"/>
                <w:sz w:val="22"/>
                <w:szCs w:val="22"/>
              </w:rPr>
              <w:t>1000</w:t>
            </w:r>
          </w:p>
        </w:tc>
      </w:tr>
      <w:tr w:rsidR="00562561" w14:paraId="526C6358" w14:textId="77777777" w:rsidTr="00352AD6">
        <w:trPr>
          <w:trHeight w:val="277"/>
          <w:jc w:val="center"/>
        </w:trPr>
        <w:tc>
          <w:tcPr>
            <w:tcW w:w="4106" w:type="dxa"/>
          </w:tcPr>
          <w:p w14:paraId="0F464428" w14:textId="69947D95" w:rsidR="00562561" w:rsidRDefault="00562561" w:rsidP="00C567BA">
            <w:pPr>
              <w:rPr>
                <w:rFonts w:ascii="Times New Roman" w:hAnsi="Times New Roman"/>
                <w:sz w:val="22"/>
                <w:szCs w:val="22"/>
              </w:rPr>
            </w:pPr>
            <w:r>
              <w:rPr>
                <w:rFonts w:ascii="Times New Roman" w:hAnsi="Times New Roman"/>
                <w:sz w:val="22"/>
                <w:szCs w:val="22"/>
              </w:rPr>
              <w:t>Transport Block Size</w:t>
            </w:r>
          </w:p>
        </w:tc>
        <w:tc>
          <w:tcPr>
            <w:tcW w:w="3199" w:type="dxa"/>
          </w:tcPr>
          <w:p w14:paraId="15B16B41" w14:textId="0A975B51" w:rsidR="00562561" w:rsidRDefault="00562561" w:rsidP="00C567BA">
            <w:pPr>
              <w:rPr>
                <w:rFonts w:ascii="Times New Roman" w:hAnsi="Times New Roman"/>
                <w:sz w:val="22"/>
                <w:szCs w:val="22"/>
              </w:rPr>
            </w:pPr>
            <w:r>
              <w:rPr>
                <w:rFonts w:ascii="Times New Roman" w:hAnsi="Times New Roman"/>
                <w:sz w:val="22"/>
                <w:szCs w:val="22"/>
              </w:rPr>
              <w:t>8400</w:t>
            </w:r>
          </w:p>
        </w:tc>
      </w:tr>
      <w:tr w:rsidR="00D956F2" w14:paraId="56945505" w14:textId="77777777" w:rsidTr="00352AD6">
        <w:trPr>
          <w:trHeight w:val="277"/>
          <w:jc w:val="center"/>
        </w:trPr>
        <w:tc>
          <w:tcPr>
            <w:tcW w:w="4106" w:type="dxa"/>
          </w:tcPr>
          <w:p w14:paraId="4776A2DC" w14:textId="5A9E91F5" w:rsidR="00D956F2" w:rsidRDefault="00D956F2" w:rsidP="00C567BA">
            <w:pPr>
              <w:rPr>
                <w:rFonts w:ascii="Times New Roman" w:hAnsi="Times New Roman"/>
                <w:sz w:val="22"/>
                <w:szCs w:val="22"/>
              </w:rPr>
            </w:pPr>
            <w:r>
              <w:rPr>
                <w:rFonts w:ascii="Times New Roman" w:hAnsi="Times New Roman"/>
                <w:sz w:val="22"/>
                <w:szCs w:val="22"/>
              </w:rPr>
              <w:t>Antenna Configuration</w:t>
            </w:r>
          </w:p>
        </w:tc>
        <w:tc>
          <w:tcPr>
            <w:tcW w:w="3199" w:type="dxa"/>
          </w:tcPr>
          <w:p w14:paraId="2D52A518" w14:textId="4FA87DC7" w:rsidR="00D956F2" w:rsidRDefault="00D956F2" w:rsidP="00C567BA">
            <w:pPr>
              <w:rPr>
                <w:rFonts w:ascii="Times New Roman" w:hAnsi="Times New Roman"/>
                <w:sz w:val="22"/>
                <w:szCs w:val="22"/>
              </w:rPr>
            </w:pPr>
            <w:r>
              <w:rPr>
                <w:rFonts w:ascii="Times New Roman" w:hAnsi="Times New Roman"/>
                <w:sz w:val="22"/>
                <w:szCs w:val="22"/>
              </w:rPr>
              <w:t>1T1R</w:t>
            </w:r>
          </w:p>
        </w:tc>
      </w:tr>
      <w:tr w:rsidR="00D956F2" w14:paraId="196B61CA" w14:textId="77777777" w:rsidTr="00352AD6">
        <w:trPr>
          <w:trHeight w:val="277"/>
          <w:jc w:val="center"/>
        </w:trPr>
        <w:tc>
          <w:tcPr>
            <w:tcW w:w="4106" w:type="dxa"/>
          </w:tcPr>
          <w:p w14:paraId="38ACA1BB" w14:textId="44A16D79" w:rsidR="00D956F2" w:rsidRDefault="00D956F2" w:rsidP="00C567BA">
            <w:pPr>
              <w:rPr>
                <w:rFonts w:ascii="Times New Roman" w:hAnsi="Times New Roman"/>
                <w:sz w:val="22"/>
                <w:szCs w:val="22"/>
              </w:rPr>
            </w:pPr>
            <w:r>
              <w:rPr>
                <w:rFonts w:ascii="Times New Roman" w:hAnsi="Times New Roman"/>
                <w:sz w:val="22"/>
                <w:szCs w:val="22"/>
              </w:rPr>
              <w:t>De-mapper</w:t>
            </w:r>
          </w:p>
        </w:tc>
        <w:tc>
          <w:tcPr>
            <w:tcW w:w="3199" w:type="dxa"/>
          </w:tcPr>
          <w:p w14:paraId="51C54EC3" w14:textId="7BF5E3DC" w:rsidR="00D956F2" w:rsidRDefault="00D956F2" w:rsidP="00C567BA">
            <w:pPr>
              <w:rPr>
                <w:rFonts w:ascii="Times New Roman" w:hAnsi="Times New Roman"/>
                <w:sz w:val="22"/>
                <w:szCs w:val="22"/>
              </w:rPr>
            </w:pPr>
            <w:r>
              <w:rPr>
                <w:rFonts w:ascii="Times New Roman" w:hAnsi="Times New Roman"/>
                <w:sz w:val="22"/>
                <w:szCs w:val="22"/>
              </w:rPr>
              <w:t>ML De-mapper</w:t>
            </w:r>
          </w:p>
        </w:tc>
      </w:tr>
      <w:tr w:rsidR="008A2C85" w14:paraId="11004A9C" w14:textId="77777777" w:rsidTr="00352AD6">
        <w:trPr>
          <w:trHeight w:val="277"/>
          <w:jc w:val="center"/>
        </w:trPr>
        <w:tc>
          <w:tcPr>
            <w:tcW w:w="4106" w:type="dxa"/>
          </w:tcPr>
          <w:p w14:paraId="0D2EB6A1" w14:textId="3CE8D4FE" w:rsidR="008A2C85" w:rsidRDefault="008A2C85" w:rsidP="00C567BA">
            <w:pPr>
              <w:rPr>
                <w:rFonts w:ascii="Times New Roman" w:hAnsi="Times New Roman"/>
                <w:sz w:val="22"/>
                <w:szCs w:val="22"/>
              </w:rPr>
            </w:pPr>
            <w:r>
              <w:rPr>
                <w:rFonts w:ascii="Times New Roman" w:hAnsi="Times New Roman"/>
                <w:sz w:val="22"/>
                <w:szCs w:val="22"/>
              </w:rPr>
              <w:t>Target BLER</w:t>
            </w:r>
          </w:p>
        </w:tc>
        <w:tc>
          <w:tcPr>
            <w:tcW w:w="3199" w:type="dxa"/>
          </w:tcPr>
          <w:p w14:paraId="5420FFC0" w14:textId="703C8D95" w:rsidR="008A2C85" w:rsidRDefault="008A2C85" w:rsidP="00C567BA">
            <w:pPr>
              <w:rPr>
                <w:rFonts w:ascii="Times New Roman" w:hAnsi="Times New Roman"/>
                <w:sz w:val="22"/>
                <w:szCs w:val="22"/>
              </w:rPr>
            </w:pPr>
            <w:r>
              <w:rPr>
                <w:rFonts w:ascii="Times New Roman" w:hAnsi="Times New Roman"/>
                <w:sz w:val="22"/>
                <w:szCs w:val="22"/>
              </w:rPr>
              <w:t>1%</w:t>
            </w:r>
          </w:p>
        </w:tc>
      </w:tr>
      <w:tr w:rsidR="00294378" w14:paraId="22895199" w14:textId="77777777" w:rsidTr="00352AD6">
        <w:trPr>
          <w:trHeight w:val="277"/>
          <w:jc w:val="center"/>
        </w:trPr>
        <w:tc>
          <w:tcPr>
            <w:tcW w:w="4106" w:type="dxa"/>
          </w:tcPr>
          <w:p w14:paraId="1F153C2B" w14:textId="762C56E8" w:rsidR="00294378" w:rsidRDefault="00294378" w:rsidP="00C567BA">
            <w:pPr>
              <w:rPr>
                <w:rFonts w:ascii="Times New Roman" w:hAnsi="Times New Roman"/>
                <w:sz w:val="22"/>
                <w:szCs w:val="22"/>
              </w:rPr>
            </w:pPr>
            <w:r>
              <w:rPr>
                <w:rFonts w:ascii="Times New Roman" w:hAnsi="Times New Roman"/>
                <w:sz w:val="22"/>
                <w:szCs w:val="22"/>
              </w:rPr>
              <w:t>Channel Estimation</w:t>
            </w:r>
          </w:p>
        </w:tc>
        <w:tc>
          <w:tcPr>
            <w:tcW w:w="3199" w:type="dxa"/>
          </w:tcPr>
          <w:p w14:paraId="0CB1F825" w14:textId="269D55B2" w:rsidR="00294378" w:rsidRDefault="00294378" w:rsidP="00C567BA">
            <w:pPr>
              <w:rPr>
                <w:rFonts w:ascii="Times New Roman" w:hAnsi="Times New Roman"/>
                <w:sz w:val="22"/>
                <w:szCs w:val="22"/>
              </w:rPr>
            </w:pPr>
            <w:r>
              <w:rPr>
                <w:rFonts w:ascii="Times New Roman" w:hAnsi="Times New Roman"/>
                <w:sz w:val="22"/>
                <w:szCs w:val="22"/>
              </w:rPr>
              <w:t>Perfect</w:t>
            </w:r>
          </w:p>
        </w:tc>
      </w:tr>
    </w:tbl>
    <w:p w14:paraId="0E50A8D5" w14:textId="74904127" w:rsidR="00F4419B" w:rsidRPr="00C02BE0" w:rsidRDefault="00F4419B" w:rsidP="00AF72C2">
      <w:pPr>
        <w:rPr>
          <w:rFonts w:ascii="Times New Roman" w:hAnsi="Times New Roman"/>
          <w:sz w:val="22"/>
          <w:szCs w:val="22"/>
        </w:rPr>
      </w:pPr>
    </w:p>
    <w:p w14:paraId="1B09244D" w14:textId="4C7B23D3" w:rsidR="003419E6" w:rsidRDefault="003419E6" w:rsidP="003419E6">
      <w:pPr>
        <w:pStyle w:val="Caption"/>
        <w:keepNext/>
        <w:jc w:val="center"/>
      </w:pPr>
      <w:bookmarkStart w:id="27" w:name="_Ref209688994"/>
      <w:r>
        <w:t xml:space="preserve">Table </w:t>
      </w:r>
      <w:r>
        <w:fldChar w:fldCharType="begin"/>
      </w:r>
      <w:r>
        <w:instrText>SEQ Table \* ARABIC</w:instrText>
      </w:r>
      <w:r>
        <w:fldChar w:fldCharType="separate"/>
      </w:r>
      <w:r w:rsidR="00C779BB">
        <w:rPr>
          <w:noProof/>
        </w:rPr>
        <w:t>3</w:t>
      </w:r>
      <w:r>
        <w:fldChar w:fldCharType="end"/>
      </w:r>
      <w:bookmarkEnd w:id="27"/>
      <w:r>
        <w:t>:  Shaping gain of 1D-NUC and 2D-NUC</w:t>
      </w:r>
      <w:r w:rsidR="009364FE">
        <w:t xml:space="preserve"> for AWGN Channel</w:t>
      </w:r>
    </w:p>
    <w:tbl>
      <w:tblPr>
        <w:tblStyle w:val="TableGrid"/>
        <w:tblW w:w="6527" w:type="dxa"/>
        <w:jc w:val="center"/>
        <w:tblLook w:val="04A0" w:firstRow="1" w:lastRow="0" w:firstColumn="1" w:lastColumn="0" w:noHBand="0" w:noVBand="1"/>
      </w:tblPr>
      <w:tblGrid>
        <w:gridCol w:w="868"/>
        <w:gridCol w:w="1126"/>
        <w:gridCol w:w="742"/>
        <w:gridCol w:w="883"/>
        <w:gridCol w:w="945"/>
        <w:gridCol w:w="942"/>
        <w:gridCol w:w="1021"/>
      </w:tblGrid>
      <w:tr w:rsidR="009364FE" w:rsidRPr="00F4419B" w14:paraId="26A9D1AE" w14:textId="77777777" w:rsidTr="00C3412A">
        <w:trPr>
          <w:trHeight w:val="279"/>
          <w:jc w:val="center"/>
        </w:trPr>
        <w:tc>
          <w:tcPr>
            <w:tcW w:w="868" w:type="dxa"/>
            <w:vMerge w:val="restart"/>
            <w:noWrap/>
            <w:vAlign w:val="center"/>
            <w:hideMark/>
          </w:tcPr>
          <w:p w14:paraId="61542FAA" w14:textId="3F1DF3EB" w:rsidR="009364FE" w:rsidRPr="00F4419B" w:rsidRDefault="009364FE" w:rsidP="00C3412A">
            <w:pPr>
              <w:jc w:val="center"/>
            </w:pPr>
            <w:r w:rsidRPr="00F4419B">
              <w:t>MCS Index</w:t>
            </w:r>
          </w:p>
        </w:tc>
        <w:tc>
          <w:tcPr>
            <w:tcW w:w="1126" w:type="dxa"/>
            <w:vMerge w:val="restart"/>
            <w:vAlign w:val="center"/>
          </w:tcPr>
          <w:p w14:paraId="76C37A38" w14:textId="77777777" w:rsidR="009364FE" w:rsidRDefault="009364FE" w:rsidP="00C3412A">
            <w:pPr>
              <w:jc w:val="center"/>
            </w:pPr>
            <w:r>
              <w:t>Spectral</w:t>
            </w:r>
          </w:p>
          <w:p w14:paraId="3BD98A2C" w14:textId="7A5DAD04" w:rsidR="009364FE" w:rsidRPr="00F4419B" w:rsidRDefault="009364FE" w:rsidP="00C3412A">
            <w:pPr>
              <w:jc w:val="center"/>
            </w:pPr>
            <w:r w:rsidRPr="009364FE">
              <w:t>efficiency</w:t>
            </w:r>
          </w:p>
        </w:tc>
        <w:tc>
          <w:tcPr>
            <w:tcW w:w="2570" w:type="dxa"/>
            <w:gridSpan w:val="3"/>
            <w:noWrap/>
            <w:vAlign w:val="center"/>
            <w:hideMark/>
          </w:tcPr>
          <w:p w14:paraId="75B57A27" w14:textId="3F1C4D98" w:rsidR="009364FE" w:rsidRPr="00F4419B" w:rsidRDefault="009364FE" w:rsidP="00C3412A">
            <w:pPr>
              <w:jc w:val="center"/>
            </w:pPr>
            <w:r w:rsidRPr="00F4419B">
              <w:t>Required SNR (dB) @ 1% BLER</w:t>
            </w:r>
          </w:p>
        </w:tc>
        <w:tc>
          <w:tcPr>
            <w:tcW w:w="1963" w:type="dxa"/>
            <w:gridSpan w:val="2"/>
            <w:noWrap/>
            <w:vAlign w:val="center"/>
            <w:hideMark/>
          </w:tcPr>
          <w:p w14:paraId="4E1C16F7" w14:textId="77777777" w:rsidR="009364FE" w:rsidRPr="00F4419B" w:rsidRDefault="009364FE" w:rsidP="00C3412A">
            <w:pPr>
              <w:jc w:val="center"/>
            </w:pPr>
            <w:r w:rsidRPr="00F4419B">
              <w:t>Shaping Gain dB</w:t>
            </w:r>
          </w:p>
        </w:tc>
      </w:tr>
      <w:tr w:rsidR="009364FE" w:rsidRPr="00F4419B" w14:paraId="678C1488" w14:textId="77777777" w:rsidTr="00C3412A">
        <w:trPr>
          <w:trHeight w:val="279"/>
          <w:jc w:val="center"/>
        </w:trPr>
        <w:tc>
          <w:tcPr>
            <w:tcW w:w="868" w:type="dxa"/>
            <w:vMerge/>
            <w:noWrap/>
            <w:hideMark/>
          </w:tcPr>
          <w:p w14:paraId="5BDDD2C8" w14:textId="05E80268" w:rsidR="009364FE" w:rsidRPr="00F4419B" w:rsidRDefault="009364FE"/>
        </w:tc>
        <w:tc>
          <w:tcPr>
            <w:tcW w:w="1126" w:type="dxa"/>
            <w:vMerge/>
          </w:tcPr>
          <w:p w14:paraId="644CE4D4" w14:textId="77777777" w:rsidR="009364FE" w:rsidRPr="00F4419B" w:rsidRDefault="009364FE"/>
        </w:tc>
        <w:tc>
          <w:tcPr>
            <w:tcW w:w="742" w:type="dxa"/>
            <w:noWrap/>
            <w:hideMark/>
          </w:tcPr>
          <w:p w14:paraId="67EC22F0" w14:textId="23969E8A" w:rsidR="009364FE" w:rsidRPr="00F4419B" w:rsidRDefault="009364FE" w:rsidP="00C3412A">
            <w:pPr>
              <w:jc w:val="center"/>
            </w:pPr>
            <w:r w:rsidRPr="00C3412A">
              <w:rPr>
                <w:sz w:val="16"/>
                <w:szCs w:val="16"/>
              </w:rPr>
              <w:t>UC</w:t>
            </w:r>
          </w:p>
        </w:tc>
        <w:tc>
          <w:tcPr>
            <w:tcW w:w="883" w:type="dxa"/>
            <w:noWrap/>
            <w:hideMark/>
          </w:tcPr>
          <w:p w14:paraId="69053AAF" w14:textId="77777777" w:rsidR="009364FE" w:rsidRPr="00C3412A" w:rsidRDefault="009364FE" w:rsidP="00C3412A">
            <w:pPr>
              <w:jc w:val="center"/>
              <w:rPr>
                <w:sz w:val="16"/>
                <w:szCs w:val="16"/>
              </w:rPr>
            </w:pPr>
            <w:r w:rsidRPr="00C3412A">
              <w:rPr>
                <w:sz w:val="16"/>
                <w:szCs w:val="16"/>
              </w:rPr>
              <w:t>1D-NUC</w:t>
            </w:r>
          </w:p>
        </w:tc>
        <w:tc>
          <w:tcPr>
            <w:tcW w:w="945" w:type="dxa"/>
            <w:noWrap/>
            <w:hideMark/>
          </w:tcPr>
          <w:p w14:paraId="08A94230" w14:textId="77777777" w:rsidR="009364FE" w:rsidRPr="00C3412A" w:rsidRDefault="009364FE" w:rsidP="00C3412A">
            <w:pPr>
              <w:jc w:val="center"/>
              <w:rPr>
                <w:sz w:val="16"/>
                <w:szCs w:val="16"/>
              </w:rPr>
            </w:pPr>
            <w:r w:rsidRPr="00C3412A">
              <w:rPr>
                <w:sz w:val="16"/>
                <w:szCs w:val="16"/>
              </w:rPr>
              <w:t>2D-NUC</w:t>
            </w:r>
          </w:p>
        </w:tc>
        <w:tc>
          <w:tcPr>
            <w:tcW w:w="942" w:type="dxa"/>
            <w:noWrap/>
            <w:hideMark/>
          </w:tcPr>
          <w:p w14:paraId="605CF384" w14:textId="77777777" w:rsidR="009364FE" w:rsidRPr="00C3412A" w:rsidRDefault="009364FE" w:rsidP="00C3412A">
            <w:pPr>
              <w:jc w:val="center"/>
              <w:rPr>
                <w:sz w:val="16"/>
                <w:szCs w:val="16"/>
              </w:rPr>
            </w:pPr>
            <w:r w:rsidRPr="00C3412A">
              <w:rPr>
                <w:sz w:val="16"/>
                <w:szCs w:val="16"/>
              </w:rPr>
              <w:t>1D-NUC</w:t>
            </w:r>
          </w:p>
        </w:tc>
        <w:tc>
          <w:tcPr>
            <w:tcW w:w="1021" w:type="dxa"/>
            <w:noWrap/>
            <w:hideMark/>
          </w:tcPr>
          <w:p w14:paraId="68F7051D" w14:textId="77777777" w:rsidR="009364FE" w:rsidRPr="00C3412A" w:rsidRDefault="009364FE" w:rsidP="00C3412A">
            <w:pPr>
              <w:jc w:val="center"/>
              <w:rPr>
                <w:sz w:val="16"/>
                <w:szCs w:val="16"/>
              </w:rPr>
            </w:pPr>
            <w:r w:rsidRPr="00C3412A">
              <w:rPr>
                <w:sz w:val="16"/>
                <w:szCs w:val="16"/>
              </w:rPr>
              <w:t>2D-NUC</w:t>
            </w:r>
          </w:p>
        </w:tc>
      </w:tr>
      <w:tr w:rsidR="009364FE" w:rsidRPr="00F4419B" w14:paraId="427CC3D2" w14:textId="77777777" w:rsidTr="00C3412A">
        <w:trPr>
          <w:trHeight w:val="279"/>
          <w:jc w:val="center"/>
        </w:trPr>
        <w:tc>
          <w:tcPr>
            <w:tcW w:w="868" w:type="dxa"/>
            <w:noWrap/>
            <w:hideMark/>
          </w:tcPr>
          <w:p w14:paraId="03FC8DEF" w14:textId="77777777" w:rsidR="009364FE" w:rsidRPr="00F4419B" w:rsidRDefault="009364FE" w:rsidP="009364FE">
            <w:pPr>
              <w:jc w:val="right"/>
            </w:pPr>
            <w:r w:rsidRPr="00F4419B">
              <w:t>5</w:t>
            </w:r>
          </w:p>
        </w:tc>
        <w:tc>
          <w:tcPr>
            <w:tcW w:w="1126" w:type="dxa"/>
          </w:tcPr>
          <w:p w14:paraId="3E24C3B8" w14:textId="619CAE28" w:rsidR="009364FE" w:rsidRPr="00F4419B" w:rsidRDefault="009364FE" w:rsidP="009364FE">
            <w:pPr>
              <w:jc w:val="right"/>
            </w:pPr>
            <w:r w:rsidRPr="002210F5">
              <w:t>1.4766</w:t>
            </w:r>
          </w:p>
        </w:tc>
        <w:tc>
          <w:tcPr>
            <w:tcW w:w="742" w:type="dxa"/>
            <w:noWrap/>
            <w:hideMark/>
          </w:tcPr>
          <w:p w14:paraId="0ADDCC37" w14:textId="74F38AE7" w:rsidR="009364FE" w:rsidRPr="00F4419B" w:rsidRDefault="009364FE" w:rsidP="009364FE">
            <w:pPr>
              <w:jc w:val="right"/>
            </w:pPr>
            <w:r w:rsidRPr="00F4419B">
              <w:t>3.90</w:t>
            </w:r>
          </w:p>
        </w:tc>
        <w:tc>
          <w:tcPr>
            <w:tcW w:w="883" w:type="dxa"/>
            <w:noWrap/>
            <w:hideMark/>
          </w:tcPr>
          <w:p w14:paraId="79F00AE8" w14:textId="77777777" w:rsidR="009364FE" w:rsidRPr="00F4419B" w:rsidRDefault="009364FE" w:rsidP="009364FE">
            <w:pPr>
              <w:jc w:val="right"/>
            </w:pPr>
            <w:r w:rsidRPr="00F4419B">
              <w:t>3.90</w:t>
            </w:r>
          </w:p>
        </w:tc>
        <w:tc>
          <w:tcPr>
            <w:tcW w:w="945" w:type="dxa"/>
            <w:noWrap/>
            <w:hideMark/>
          </w:tcPr>
          <w:p w14:paraId="08DF5794" w14:textId="77777777" w:rsidR="009364FE" w:rsidRPr="00F4419B" w:rsidRDefault="009364FE" w:rsidP="009364FE">
            <w:pPr>
              <w:jc w:val="right"/>
            </w:pPr>
            <w:r w:rsidRPr="00F4419B">
              <w:t>3.80</w:t>
            </w:r>
          </w:p>
        </w:tc>
        <w:tc>
          <w:tcPr>
            <w:tcW w:w="942" w:type="dxa"/>
            <w:noWrap/>
            <w:hideMark/>
          </w:tcPr>
          <w:p w14:paraId="7B2F6E74" w14:textId="77777777" w:rsidR="009364FE" w:rsidRPr="00F4419B" w:rsidRDefault="009364FE" w:rsidP="009364FE">
            <w:pPr>
              <w:jc w:val="right"/>
            </w:pPr>
            <w:r w:rsidRPr="00F4419B">
              <w:t>0.00</w:t>
            </w:r>
          </w:p>
        </w:tc>
        <w:tc>
          <w:tcPr>
            <w:tcW w:w="1021" w:type="dxa"/>
            <w:noWrap/>
            <w:hideMark/>
          </w:tcPr>
          <w:p w14:paraId="65AD3FFD" w14:textId="77777777" w:rsidR="009364FE" w:rsidRPr="00F4419B" w:rsidRDefault="009364FE" w:rsidP="009364FE">
            <w:pPr>
              <w:jc w:val="right"/>
            </w:pPr>
            <w:r w:rsidRPr="00F4419B">
              <w:t>0.10</w:t>
            </w:r>
          </w:p>
        </w:tc>
      </w:tr>
      <w:tr w:rsidR="009364FE" w:rsidRPr="00F4419B" w14:paraId="17A79B37" w14:textId="77777777" w:rsidTr="00C3412A">
        <w:trPr>
          <w:trHeight w:val="279"/>
          <w:jc w:val="center"/>
        </w:trPr>
        <w:tc>
          <w:tcPr>
            <w:tcW w:w="868" w:type="dxa"/>
            <w:noWrap/>
            <w:hideMark/>
          </w:tcPr>
          <w:p w14:paraId="4771333E" w14:textId="77777777" w:rsidR="009364FE" w:rsidRPr="00F4419B" w:rsidRDefault="009364FE" w:rsidP="009364FE">
            <w:pPr>
              <w:jc w:val="right"/>
            </w:pPr>
            <w:r w:rsidRPr="00F4419B">
              <w:t>6</w:t>
            </w:r>
          </w:p>
        </w:tc>
        <w:tc>
          <w:tcPr>
            <w:tcW w:w="1126" w:type="dxa"/>
          </w:tcPr>
          <w:p w14:paraId="61DE02D6" w14:textId="52D21B55" w:rsidR="009364FE" w:rsidRPr="00F4419B" w:rsidRDefault="009364FE" w:rsidP="009364FE">
            <w:pPr>
              <w:jc w:val="right"/>
            </w:pPr>
            <w:r w:rsidRPr="002210F5">
              <w:t>1.6953</w:t>
            </w:r>
          </w:p>
        </w:tc>
        <w:tc>
          <w:tcPr>
            <w:tcW w:w="742" w:type="dxa"/>
            <w:noWrap/>
            <w:hideMark/>
          </w:tcPr>
          <w:p w14:paraId="5CC7B733" w14:textId="237530CE" w:rsidR="009364FE" w:rsidRPr="00F4419B" w:rsidRDefault="009364FE" w:rsidP="009364FE">
            <w:pPr>
              <w:jc w:val="right"/>
            </w:pPr>
            <w:r w:rsidRPr="00F4419B">
              <w:t>4.90</w:t>
            </w:r>
          </w:p>
        </w:tc>
        <w:tc>
          <w:tcPr>
            <w:tcW w:w="883" w:type="dxa"/>
            <w:noWrap/>
            <w:hideMark/>
          </w:tcPr>
          <w:p w14:paraId="74CC0C05" w14:textId="77777777" w:rsidR="009364FE" w:rsidRPr="00F4419B" w:rsidRDefault="009364FE" w:rsidP="009364FE">
            <w:pPr>
              <w:jc w:val="right"/>
            </w:pPr>
            <w:r w:rsidRPr="00F4419B">
              <w:t>4.90</w:t>
            </w:r>
          </w:p>
        </w:tc>
        <w:tc>
          <w:tcPr>
            <w:tcW w:w="945" w:type="dxa"/>
            <w:noWrap/>
            <w:hideMark/>
          </w:tcPr>
          <w:p w14:paraId="52F61C9E" w14:textId="77777777" w:rsidR="009364FE" w:rsidRPr="00F4419B" w:rsidRDefault="009364FE" w:rsidP="009364FE">
            <w:pPr>
              <w:jc w:val="right"/>
            </w:pPr>
            <w:r w:rsidRPr="00F4419B">
              <w:t>4.80</w:t>
            </w:r>
          </w:p>
        </w:tc>
        <w:tc>
          <w:tcPr>
            <w:tcW w:w="942" w:type="dxa"/>
            <w:noWrap/>
            <w:hideMark/>
          </w:tcPr>
          <w:p w14:paraId="46B4BC87" w14:textId="77777777" w:rsidR="009364FE" w:rsidRPr="00F4419B" w:rsidRDefault="009364FE" w:rsidP="009364FE">
            <w:pPr>
              <w:jc w:val="right"/>
            </w:pPr>
            <w:r w:rsidRPr="00F4419B">
              <w:t>0.00</w:t>
            </w:r>
          </w:p>
        </w:tc>
        <w:tc>
          <w:tcPr>
            <w:tcW w:w="1021" w:type="dxa"/>
            <w:noWrap/>
            <w:hideMark/>
          </w:tcPr>
          <w:p w14:paraId="1EB16CCC" w14:textId="77777777" w:rsidR="009364FE" w:rsidRPr="00F4419B" w:rsidRDefault="009364FE" w:rsidP="009364FE">
            <w:pPr>
              <w:jc w:val="right"/>
            </w:pPr>
            <w:r w:rsidRPr="00F4419B">
              <w:t>0.10</w:t>
            </w:r>
          </w:p>
        </w:tc>
      </w:tr>
      <w:tr w:rsidR="009364FE" w:rsidRPr="00F4419B" w14:paraId="520D18D8" w14:textId="77777777" w:rsidTr="00C3412A">
        <w:trPr>
          <w:trHeight w:val="279"/>
          <w:jc w:val="center"/>
        </w:trPr>
        <w:tc>
          <w:tcPr>
            <w:tcW w:w="868" w:type="dxa"/>
            <w:noWrap/>
            <w:hideMark/>
          </w:tcPr>
          <w:p w14:paraId="13FA3CF0" w14:textId="77777777" w:rsidR="009364FE" w:rsidRPr="00F4419B" w:rsidRDefault="009364FE" w:rsidP="009364FE">
            <w:pPr>
              <w:jc w:val="right"/>
            </w:pPr>
            <w:r w:rsidRPr="00F4419B">
              <w:t>7</w:t>
            </w:r>
          </w:p>
        </w:tc>
        <w:tc>
          <w:tcPr>
            <w:tcW w:w="1126" w:type="dxa"/>
          </w:tcPr>
          <w:p w14:paraId="627652EB" w14:textId="616F6DCF" w:rsidR="009364FE" w:rsidRPr="00F4419B" w:rsidRDefault="009364FE" w:rsidP="009364FE">
            <w:pPr>
              <w:jc w:val="right"/>
            </w:pPr>
            <w:r w:rsidRPr="002210F5">
              <w:t>1.9141</w:t>
            </w:r>
          </w:p>
        </w:tc>
        <w:tc>
          <w:tcPr>
            <w:tcW w:w="742" w:type="dxa"/>
            <w:noWrap/>
            <w:hideMark/>
          </w:tcPr>
          <w:p w14:paraId="02008042" w14:textId="1D1FA7D5" w:rsidR="009364FE" w:rsidRPr="00F4419B" w:rsidRDefault="009364FE" w:rsidP="009364FE">
            <w:pPr>
              <w:jc w:val="right"/>
            </w:pPr>
            <w:r w:rsidRPr="00F4419B">
              <w:t>5.80</w:t>
            </w:r>
          </w:p>
        </w:tc>
        <w:tc>
          <w:tcPr>
            <w:tcW w:w="883" w:type="dxa"/>
            <w:noWrap/>
            <w:hideMark/>
          </w:tcPr>
          <w:p w14:paraId="684518E0" w14:textId="77777777" w:rsidR="009364FE" w:rsidRPr="00F4419B" w:rsidRDefault="009364FE" w:rsidP="009364FE">
            <w:pPr>
              <w:jc w:val="right"/>
            </w:pPr>
            <w:r w:rsidRPr="00F4419B">
              <w:t>5.70</w:t>
            </w:r>
          </w:p>
        </w:tc>
        <w:tc>
          <w:tcPr>
            <w:tcW w:w="945" w:type="dxa"/>
            <w:noWrap/>
            <w:hideMark/>
          </w:tcPr>
          <w:p w14:paraId="3DD82C5C" w14:textId="77777777" w:rsidR="009364FE" w:rsidRPr="00F4419B" w:rsidRDefault="009364FE" w:rsidP="009364FE">
            <w:pPr>
              <w:jc w:val="right"/>
            </w:pPr>
            <w:r w:rsidRPr="00F4419B">
              <w:t>5.60</w:t>
            </w:r>
          </w:p>
        </w:tc>
        <w:tc>
          <w:tcPr>
            <w:tcW w:w="942" w:type="dxa"/>
            <w:noWrap/>
            <w:hideMark/>
          </w:tcPr>
          <w:p w14:paraId="292A8DE1" w14:textId="77777777" w:rsidR="009364FE" w:rsidRPr="00F4419B" w:rsidRDefault="009364FE" w:rsidP="009364FE">
            <w:pPr>
              <w:jc w:val="right"/>
            </w:pPr>
            <w:r w:rsidRPr="00F4419B">
              <w:t>0.10</w:t>
            </w:r>
          </w:p>
        </w:tc>
        <w:tc>
          <w:tcPr>
            <w:tcW w:w="1021" w:type="dxa"/>
            <w:noWrap/>
            <w:hideMark/>
          </w:tcPr>
          <w:p w14:paraId="6091BD03" w14:textId="77777777" w:rsidR="009364FE" w:rsidRPr="00F4419B" w:rsidRDefault="009364FE" w:rsidP="009364FE">
            <w:pPr>
              <w:jc w:val="right"/>
            </w:pPr>
            <w:r w:rsidRPr="00F4419B">
              <w:t>0.20</w:t>
            </w:r>
          </w:p>
        </w:tc>
      </w:tr>
      <w:tr w:rsidR="009364FE" w:rsidRPr="00F4419B" w14:paraId="3AB3FBFD" w14:textId="77777777" w:rsidTr="00C3412A">
        <w:trPr>
          <w:trHeight w:val="279"/>
          <w:jc w:val="center"/>
        </w:trPr>
        <w:tc>
          <w:tcPr>
            <w:tcW w:w="868" w:type="dxa"/>
            <w:noWrap/>
            <w:hideMark/>
          </w:tcPr>
          <w:p w14:paraId="5B7F00DE" w14:textId="77777777" w:rsidR="009364FE" w:rsidRPr="00F4419B" w:rsidRDefault="009364FE" w:rsidP="009364FE">
            <w:pPr>
              <w:jc w:val="right"/>
            </w:pPr>
            <w:r w:rsidRPr="00F4419B">
              <w:t>8</w:t>
            </w:r>
          </w:p>
        </w:tc>
        <w:tc>
          <w:tcPr>
            <w:tcW w:w="1126" w:type="dxa"/>
          </w:tcPr>
          <w:p w14:paraId="79E84597" w14:textId="0AD4878D" w:rsidR="009364FE" w:rsidRPr="00F4419B" w:rsidRDefault="009364FE" w:rsidP="009364FE">
            <w:pPr>
              <w:jc w:val="right"/>
            </w:pPr>
            <w:r w:rsidRPr="002210F5">
              <w:t>2.1602</w:t>
            </w:r>
          </w:p>
        </w:tc>
        <w:tc>
          <w:tcPr>
            <w:tcW w:w="742" w:type="dxa"/>
            <w:noWrap/>
            <w:hideMark/>
          </w:tcPr>
          <w:p w14:paraId="32511BCB" w14:textId="7057F894" w:rsidR="009364FE" w:rsidRPr="00F4419B" w:rsidRDefault="009364FE" w:rsidP="009364FE">
            <w:pPr>
              <w:jc w:val="right"/>
            </w:pPr>
            <w:r w:rsidRPr="00F4419B">
              <w:t>6.80</w:t>
            </w:r>
          </w:p>
        </w:tc>
        <w:tc>
          <w:tcPr>
            <w:tcW w:w="883" w:type="dxa"/>
            <w:noWrap/>
            <w:hideMark/>
          </w:tcPr>
          <w:p w14:paraId="6CA3F7BC" w14:textId="77777777" w:rsidR="009364FE" w:rsidRPr="00F4419B" w:rsidRDefault="009364FE" w:rsidP="009364FE">
            <w:pPr>
              <w:jc w:val="right"/>
            </w:pPr>
            <w:r w:rsidRPr="00F4419B">
              <w:t>6.60</w:t>
            </w:r>
          </w:p>
        </w:tc>
        <w:tc>
          <w:tcPr>
            <w:tcW w:w="945" w:type="dxa"/>
            <w:noWrap/>
            <w:hideMark/>
          </w:tcPr>
          <w:p w14:paraId="6963E1F4" w14:textId="77777777" w:rsidR="009364FE" w:rsidRPr="00F4419B" w:rsidRDefault="009364FE" w:rsidP="009364FE">
            <w:pPr>
              <w:jc w:val="right"/>
            </w:pPr>
            <w:r w:rsidRPr="00F4419B">
              <w:t>6.60</w:t>
            </w:r>
          </w:p>
        </w:tc>
        <w:tc>
          <w:tcPr>
            <w:tcW w:w="942" w:type="dxa"/>
            <w:noWrap/>
            <w:hideMark/>
          </w:tcPr>
          <w:p w14:paraId="37E034D1" w14:textId="77777777" w:rsidR="009364FE" w:rsidRPr="00F4419B" w:rsidRDefault="009364FE" w:rsidP="009364FE">
            <w:pPr>
              <w:jc w:val="right"/>
            </w:pPr>
            <w:r w:rsidRPr="00F4419B">
              <w:t>0.20</w:t>
            </w:r>
          </w:p>
        </w:tc>
        <w:tc>
          <w:tcPr>
            <w:tcW w:w="1021" w:type="dxa"/>
            <w:noWrap/>
            <w:hideMark/>
          </w:tcPr>
          <w:p w14:paraId="2F571456" w14:textId="77777777" w:rsidR="009364FE" w:rsidRPr="00F4419B" w:rsidRDefault="009364FE" w:rsidP="009364FE">
            <w:pPr>
              <w:jc w:val="right"/>
            </w:pPr>
            <w:r w:rsidRPr="00F4419B">
              <w:t>0.20</w:t>
            </w:r>
          </w:p>
        </w:tc>
      </w:tr>
      <w:tr w:rsidR="009364FE" w:rsidRPr="00F4419B" w14:paraId="2E5FD05C" w14:textId="77777777" w:rsidTr="00C3412A">
        <w:trPr>
          <w:trHeight w:val="279"/>
          <w:jc w:val="center"/>
        </w:trPr>
        <w:tc>
          <w:tcPr>
            <w:tcW w:w="868" w:type="dxa"/>
            <w:noWrap/>
            <w:hideMark/>
          </w:tcPr>
          <w:p w14:paraId="25D6DD19" w14:textId="77777777" w:rsidR="009364FE" w:rsidRPr="00F4419B" w:rsidRDefault="009364FE" w:rsidP="009364FE">
            <w:pPr>
              <w:jc w:val="right"/>
            </w:pPr>
            <w:r w:rsidRPr="00F4419B">
              <w:t>9</w:t>
            </w:r>
          </w:p>
        </w:tc>
        <w:tc>
          <w:tcPr>
            <w:tcW w:w="1126" w:type="dxa"/>
          </w:tcPr>
          <w:p w14:paraId="6D8942F4" w14:textId="1660EE89" w:rsidR="009364FE" w:rsidRPr="00F4419B" w:rsidRDefault="009364FE" w:rsidP="009364FE">
            <w:pPr>
              <w:jc w:val="right"/>
            </w:pPr>
            <w:r w:rsidRPr="002210F5">
              <w:t>2.4063</w:t>
            </w:r>
          </w:p>
        </w:tc>
        <w:tc>
          <w:tcPr>
            <w:tcW w:w="742" w:type="dxa"/>
            <w:noWrap/>
            <w:hideMark/>
          </w:tcPr>
          <w:p w14:paraId="3EECC6CC" w14:textId="5EC2AD8F" w:rsidR="009364FE" w:rsidRPr="00F4419B" w:rsidRDefault="009364FE" w:rsidP="009364FE">
            <w:pPr>
              <w:jc w:val="right"/>
            </w:pPr>
            <w:r w:rsidRPr="00F4419B">
              <w:t>7.70</w:t>
            </w:r>
          </w:p>
        </w:tc>
        <w:tc>
          <w:tcPr>
            <w:tcW w:w="883" w:type="dxa"/>
            <w:noWrap/>
            <w:hideMark/>
          </w:tcPr>
          <w:p w14:paraId="1C935B3A" w14:textId="77777777" w:rsidR="009364FE" w:rsidRPr="00F4419B" w:rsidRDefault="009364FE" w:rsidP="009364FE">
            <w:pPr>
              <w:jc w:val="right"/>
            </w:pPr>
            <w:r w:rsidRPr="00F4419B">
              <w:t>7.70</w:t>
            </w:r>
          </w:p>
        </w:tc>
        <w:tc>
          <w:tcPr>
            <w:tcW w:w="945" w:type="dxa"/>
            <w:noWrap/>
            <w:hideMark/>
          </w:tcPr>
          <w:p w14:paraId="5C1F6EC0" w14:textId="77777777" w:rsidR="009364FE" w:rsidRPr="00F4419B" w:rsidRDefault="009364FE" w:rsidP="009364FE">
            <w:pPr>
              <w:jc w:val="right"/>
            </w:pPr>
            <w:r w:rsidRPr="00F4419B">
              <w:t>7.60</w:t>
            </w:r>
          </w:p>
        </w:tc>
        <w:tc>
          <w:tcPr>
            <w:tcW w:w="942" w:type="dxa"/>
            <w:noWrap/>
            <w:hideMark/>
          </w:tcPr>
          <w:p w14:paraId="3CE89BCF" w14:textId="77777777" w:rsidR="009364FE" w:rsidRPr="00F4419B" w:rsidRDefault="009364FE" w:rsidP="009364FE">
            <w:pPr>
              <w:jc w:val="right"/>
            </w:pPr>
            <w:r w:rsidRPr="00F4419B">
              <w:t>0.00</w:t>
            </w:r>
          </w:p>
        </w:tc>
        <w:tc>
          <w:tcPr>
            <w:tcW w:w="1021" w:type="dxa"/>
            <w:noWrap/>
            <w:hideMark/>
          </w:tcPr>
          <w:p w14:paraId="42AE28CB" w14:textId="77777777" w:rsidR="009364FE" w:rsidRPr="00F4419B" w:rsidRDefault="009364FE" w:rsidP="009364FE">
            <w:pPr>
              <w:jc w:val="right"/>
            </w:pPr>
            <w:r w:rsidRPr="00F4419B">
              <w:t>0.10</w:t>
            </w:r>
          </w:p>
        </w:tc>
      </w:tr>
      <w:tr w:rsidR="009364FE" w:rsidRPr="00F4419B" w14:paraId="62815303" w14:textId="77777777" w:rsidTr="00C3412A">
        <w:trPr>
          <w:trHeight w:val="279"/>
          <w:jc w:val="center"/>
        </w:trPr>
        <w:tc>
          <w:tcPr>
            <w:tcW w:w="868" w:type="dxa"/>
            <w:noWrap/>
            <w:hideMark/>
          </w:tcPr>
          <w:p w14:paraId="2CC92061" w14:textId="77777777" w:rsidR="009364FE" w:rsidRPr="00F4419B" w:rsidRDefault="009364FE" w:rsidP="009364FE">
            <w:pPr>
              <w:jc w:val="right"/>
            </w:pPr>
            <w:r w:rsidRPr="00F4419B">
              <w:t>10</w:t>
            </w:r>
          </w:p>
        </w:tc>
        <w:tc>
          <w:tcPr>
            <w:tcW w:w="1126" w:type="dxa"/>
          </w:tcPr>
          <w:p w14:paraId="69D70BC4" w14:textId="1FABCE18" w:rsidR="009364FE" w:rsidRPr="00F4419B" w:rsidRDefault="009364FE" w:rsidP="009364FE">
            <w:pPr>
              <w:jc w:val="right"/>
            </w:pPr>
            <w:r w:rsidRPr="002210F5">
              <w:t>2.5703</w:t>
            </w:r>
          </w:p>
        </w:tc>
        <w:tc>
          <w:tcPr>
            <w:tcW w:w="742" w:type="dxa"/>
            <w:noWrap/>
            <w:hideMark/>
          </w:tcPr>
          <w:p w14:paraId="3AEC039A" w14:textId="45DA7C15" w:rsidR="009364FE" w:rsidRPr="00F4419B" w:rsidRDefault="009364FE" w:rsidP="009364FE">
            <w:pPr>
              <w:jc w:val="right"/>
            </w:pPr>
            <w:r w:rsidRPr="00F4419B">
              <w:t>8.40</w:t>
            </w:r>
          </w:p>
        </w:tc>
        <w:tc>
          <w:tcPr>
            <w:tcW w:w="883" w:type="dxa"/>
            <w:noWrap/>
            <w:hideMark/>
          </w:tcPr>
          <w:p w14:paraId="0B530709" w14:textId="77777777" w:rsidR="009364FE" w:rsidRPr="00F4419B" w:rsidRDefault="009364FE" w:rsidP="009364FE">
            <w:pPr>
              <w:jc w:val="right"/>
            </w:pPr>
            <w:r w:rsidRPr="00F4419B">
              <w:t>8.30</w:t>
            </w:r>
          </w:p>
        </w:tc>
        <w:tc>
          <w:tcPr>
            <w:tcW w:w="945" w:type="dxa"/>
            <w:noWrap/>
            <w:hideMark/>
          </w:tcPr>
          <w:p w14:paraId="0B41A0D1" w14:textId="77777777" w:rsidR="009364FE" w:rsidRPr="00F4419B" w:rsidRDefault="009364FE" w:rsidP="009364FE">
            <w:pPr>
              <w:jc w:val="right"/>
            </w:pPr>
            <w:r w:rsidRPr="00F4419B">
              <w:t>8.30</w:t>
            </w:r>
          </w:p>
        </w:tc>
        <w:tc>
          <w:tcPr>
            <w:tcW w:w="942" w:type="dxa"/>
            <w:noWrap/>
            <w:hideMark/>
          </w:tcPr>
          <w:p w14:paraId="6FC31C68" w14:textId="77777777" w:rsidR="009364FE" w:rsidRPr="00F4419B" w:rsidRDefault="009364FE" w:rsidP="009364FE">
            <w:pPr>
              <w:jc w:val="right"/>
            </w:pPr>
            <w:r w:rsidRPr="00F4419B">
              <w:t>0.10</w:t>
            </w:r>
          </w:p>
        </w:tc>
        <w:tc>
          <w:tcPr>
            <w:tcW w:w="1021" w:type="dxa"/>
            <w:noWrap/>
            <w:hideMark/>
          </w:tcPr>
          <w:p w14:paraId="2B25C19C" w14:textId="77777777" w:rsidR="009364FE" w:rsidRPr="00F4419B" w:rsidRDefault="009364FE" w:rsidP="009364FE">
            <w:pPr>
              <w:jc w:val="right"/>
            </w:pPr>
            <w:r w:rsidRPr="00F4419B">
              <w:t>0.10</w:t>
            </w:r>
          </w:p>
        </w:tc>
      </w:tr>
      <w:tr w:rsidR="009364FE" w:rsidRPr="00F4419B" w14:paraId="7D6157C4" w14:textId="77777777" w:rsidTr="00C3412A">
        <w:trPr>
          <w:trHeight w:val="279"/>
          <w:jc w:val="center"/>
        </w:trPr>
        <w:tc>
          <w:tcPr>
            <w:tcW w:w="868" w:type="dxa"/>
            <w:noWrap/>
            <w:hideMark/>
          </w:tcPr>
          <w:p w14:paraId="165A9606" w14:textId="77777777" w:rsidR="009364FE" w:rsidRPr="00F4419B" w:rsidRDefault="009364FE" w:rsidP="009364FE">
            <w:pPr>
              <w:jc w:val="right"/>
            </w:pPr>
            <w:r w:rsidRPr="00F4419B">
              <w:t>11</w:t>
            </w:r>
          </w:p>
        </w:tc>
        <w:tc>
          <w:tcPr>
            <w:tcW w:w="1126" w:type="dxa"/>
          </w:tcPr>
          <w:p w14:paraId="52C5CDA8" w14:textId="1D0E3DC5" w:rsidR="009364FE" w:rsidRPr="00F4419B" w:rsidRDefault="009364FE" w:rsidP="009364FE">
            <w:pPr>
              <w:jc w:val="right"/>
            </w:pPr>
            <w:r w:rsidRPr="002210F5">
              <w:t>2.7305</w:t>
            </w:r>
          </w:p>
        </w:tc>
        <w:tc>
          <w:tcPr>
            <w:tcW w:w="742" w:type="dxa"/>
            <w:noWrap/>
            <w:hideMark/>
          </w:tcPr>
          <w:p w14:paraId="2C3A284B" w14:textId="79EB4BBF" w:rsidR="009364FE" w:rsidRPr="00F4419B" w:rsidRDefault="009364FE" w:rsidP="009364FE">
            <w:pPr>
              <w:jc w:val="right"/>
            </w:pPr>
            <w:r w:rsidRPr="00F4419B">
              <w:t>9.50</w:t>
            </w:r>
          </w:p>
        </w:tc>
        <w:tc>
          <w:tcPr>
            <w:tcW w:w="883" w:type="dxa"/>
            <w:noWrap/>
            <w:hideMark/>
          </w:tcPr>
          <w:p w14:paraId="4E287CFE" w14:textId="77777777" w:rsidR="009364FE" w:rsidRPr="00F4419B" w:rsidRDefault="009364FE" w:rsidP="009364FE">
            <w:pPr>
              <w:jc w:val="right"/>
            </w:pPr>
            <w:r w:rsidRPr="00F4419B">
              <w:t>9.10</w:t>
            </w:r>
          </w:p>
        </w:tc>
        <w:tc>
          <w:tcPr>
            <w:tcW w:w="945" w:type="dxa"/>
            <w:noWrap/>
            <w:hideMark/>
          </w:tcPr>
          <w:p w14:paraId="024FFB83" w14:textId="77777777" w:rsidR="009364FE" w:rsidRPr="00F4419B" w:rsidRDefault="009364FE" w:rsidP="009364FE">
            <w:pPr>
              <w:jc w:val="right"/>
            </w:pPr>
            <w:r w:rsidRPr="00F4419B">
              <w:t>9.00</w:t>
            </w:r>
          </w:p>
        </w:tc>
        <w:tc>
          <w:tcPr>
            <w:tcW w:w="942" w:type="dxa"/>
            <w:noWrap/>
            <w:hideMark/>
          </w:tcPr>
          <w:p w14:paraId="51707EE5" w14:textId="77777777" w:rsidR="009364FE" w:rsidRPr="00F4419B" w:rsidRDefault="009364FE" w:rsidP="009364FE">
            <w:pPr>
              <w:jc w:val="right"/>
            </w:pPr>
            <w:r w:rsidRPr="00F4419B">
              <w:t>0.40</w:t>
            </w:r>
          </w:p>
        </w:tc>
        <w:tc>
          <w:tcPr>
            <w:tcW w:w="1021" w:type="dxa"/>
            <w:noWrap/>
            <w:hideMark/>
          </w:tcPr>
          <w:p w14:paraId="63C0FAC6" w14:textId="77777777" w:rsidR="009364FE" w:rsidRPr="00F4419B" w:rsidRDefault="009364FE" w:rsidP="009364FE">
            <w:pPr>
              <w:jc w:val="right"/>
            </w:pPr>
            <w:r w:rsidRPr="00F4419B">
              <w:t>0.50</w:t>
            </w:r>
          </w:p>
        </w:tc>
      </w:tr>
      <w:tr w:rsidR="009364FE" w:rsidRPr="00F4419B" w14:paraId="33E751C9" w14:textId="77777777" w:rsidTr="00C3412A">
        <w:trPr>
          <w:trHeight w:val="279"/>
          <w:jc w:val="center"/>
        </w:trPr>
        <w:tc>
          <w:tcPr>
            <w:tcW w:w="868" w:type="dxa"/>
            <w:noWrap/>
            <w:hideMark/>
          </w:tcPr>
          <w:p w14:paraId="1A70F23E" w14:textId="77777777" w:rsidR="009364FE" w:rsidRPr="00F4419B" w:rsidRDefault="009364FE" w:rsidP="009364FE">
            <w:pPr>
              <w:jc w:val="right"/>
            </w:pPr>
            <w:r w:rsidRPr="00F4419B">
              <w:t>12</w:t>
            </w:r>
          </w:p>
        </w:tc>
        <w:tc>
          <w:tcPr>
            <w:tcW w:w="1126" w:type="dxa"/>
          </w:tcPr>
          <w:p w14:paraId="14083104" w14:textId="46647A3E" w:rsidR="009364FE" w:rsidRPr="00F4419B" w:rsidRDefault="009364FE" w:rsidP="009364FE">
            <w:pPr>
              <w:jc w:val="right"/>
            </w:pPr>
            <w:r w:rsidRPr="002210F5">
              <w:t>3.0293</w:t>
            </w:r>
          </w:p>
        </w:tc>
        <w:tc>
          <w:tcPr>
            <w:tcW w:w="742" w:type="dxa"/>
            <w:noWrap/>
            <w:hideMark/>
          </w:tcPr>
          <w:p w14:paraId="7A09E7B2" w14:textId="096F75D5" w:rsidR="009364FE" w:rsidRPr="00F4419B" w:rsidRDefault="009364FE" w:rsidP="009364FE">
            <w:pPr>
              <w:jc w:val="right"/>
            </w:pPr>
            <w:r w:rsidRPr="00F4419B">
              <w:t>10.40</w:t>
            </w:r>
          </w:p>
        </w:tc>
        <w:tc>
          <w:tcPr>
            <w:tcW w:w="883" w:type="dxa"/>
            <w:noWrap/>
            <w:hideMark/>
          </w:tcPr>
          <w:p w14:paraId="690A9A30" w14:textId="77777777" w:rsidR="009364FE" w:rsidRPr="00F4419B" w:rsidRDefault="009364FE" w:rsidP="009364FE">
            <w:pPr>
              <w:jc w:val="right"/>
            </w:pPr>
            <w:r w:rsidRPr="00F4419B">
              <w:t>10.20</w:t>
            </w:r>
          </w:p>
        </w:tc>
        <w:tc>
          <w:tcPr>
            <w:tcW w:w="945" w:type="dxa"/>
            <w:noWrap/>
            <w:hideMark/>
          </w:tcPr>
          <w:p w14:paraId="56CA0D76" w14:textId="77777777" w:rsidR="009364FE" w:rsidRPr="00F4419B" w:rsidRDefault="009364FE" w:rsidP="009364FE">
            <w:pPr>
              <w:jc w:val="right"/>
            </w:pPr>
            <w:r w:rsidRPr="00F4419B">
              <w:t>9.90</w:t>
            </w:r>
          </w:p>
        </w:tc>
        <w:tc>
          <w:tcPr>
            <w:tcW w:w="942" w:type="dxa"/>
            <w:noWrap/>
            <w:hideMark/>
          </w:tcPr>
          <w:p w14:paraId="20734288" w14:textId="77777777" w:rsidR="009364FE" w:rsidRPr="00F4419B" w:rsidRDefault="009364FE" w:rsidP="009364FE">
            <w:pPr>
              <w:jc w:val="right"/>
            </w:pPr>
            <w:r w:rsidRPr="00F4419B">
              <w:t>0.20</w:t>
            </w:r>
          </w:p>
        </w:tc>
        <w:tc>
          <w:tcPr>
            <w:tcW w:w="1021" w:type="dxa"/>
            <w:noWrap/>
            <w:hideMark/>
          </w:tcPr>
          <w:p w14:paraId="00CC2D02" w14:textId="77777777" w:rsidR="009364FE" w:rsidRPr="00F4419B" w:rsidRDefault="009364FE" w:rsidP="009364FE">
            <w:pPr>
              <w:jc w:val="right"/>
            </w:pPr>
            <w:r w:rsidRPr="00F4419B">
              <w:t>0.50</w:t>
            </w:r>
          </w:p>
        </w:tc>
      </w:tr>
      <w:tr w:rsidR="009364FE" w:rsidRPr="00F4419B" w14:paraId="4D625DBD" w14:textId="77777777" w:rsidTr="00C3412A">
        <w:trPr>
          <w:trHeight w:val="279"/>
          <w:jc w:val="center"/>
        </w:trPr>
        <w:tc>
          <w:tcPr>
            <w:tcW w:w="868" w:type="dxa"/>
            <w:noWrap/>
            <w:hideMark/>
          </w:tcPr>
          <w:p w14:paraId="4C395E5E" w14:textId="77777777" w:rsidR="009364FE" w:rsidRPr="00F4419B" w:rsidRDefault="009364FE" w:rsidP="009364FE">
            <w:pPr>
              <w:jc w:val="right"/>
            </w:pPr>
            <w:r w:rsidRPr="00F4419B">
              <w:t>13</w:t>
            </w:r>
          </w:p>
        </w:tc>
        <w:tc>
          <w:tcPr>
            <w:tcW w:w="1126" w:type="dxa"/>
          </w:tcPr>
          <w:p w14:paraId="401BF7C9" w14:textId="17B287E6" w:rsidR="009364FE" w:rsidRPr="00F4419B" w:rsidRDefault="009364FE" w:rsidP="009364FE">
            <w:pPr>
              <w:jc w:val="right"/>
            </w:pPr>
            <w:r w:rsidRPr="002210F5">
              <w:t>3.3223</w:t>
            </w:r>
          </w:p>
        </w:tc>
        <w:tc>
          <w:tcPr>
            <w:tcW w:w="742" w:type="dxa"/>
            <w:noWrap/>
            <w:hideMark/>
          </w:tcPr>
          <w:p w14:paraId="4FE61307" w14:textId="194D289E" w:rsidR="009364FE" w:rsidRPr="00F4419B" w:rsidRDefault="009364FE" w:rsidP="009364FE">
            <w:pPr>
              <w:jc w:val="right"/>
            </w:pPr>
            <w:r w:rsidRPr="00F4419B">
              <w:t>11.40</w:t>
            </w:r>
          </w:p>
        </w:tc>
        <w:tc>
          <w:tcPr>
            <w:tcW w:w="883" w:type="dxa"/>
            <w:noWrap/>
            <w:hideMark/>
          </w:tcPr>
          <w:p w14:paraId="4874D1A7" w14:textId="77777777" w:rsidR="009364FE" w:rsidRPr="00F4419B" w:rsidRDefault="009364FE" w:rsidP="009364FE">
            <w:pPr>
              <w:jc w:val="right"/>
            </w:pPr>
            <w:r w:rsidRPr="00F4419B">
              <w:t>11.20</w:t>
            </w:r>
          </w:p>
        </w:tc>
        <w:tc>
          <w:tcPr>
            <w:tcW w:w="945" w:type="dxa"/>
            <w:noWrap/>
            <w:hideMark/>
          </w:tcPr>
          <w:p w14:paraId="449BD2E7" w14:textId="77777777" w:rsidR="009364FE" w:rsidRPr="00F4419B" w:rsidRDefault="009364FE" w:rsidP="009364FE">
            <w:pPr>
              <w:jc w:val="right"/>
            </w:pPr>
            <w:r w:rsidRPr="00F4419B">
              <w:t>10.80</w:t>
            </w:r>
          </w:p>
        </w:tc>
        <w:tc>
          <w:tcPr>
            <w:tcW w:w="942" w:type="dxa"/>
            <w:noWrap/>
            <w:hideMark/>
          </w:tcPr>
          <w:p w14:paraId="28F6BC97" w14:textId="77777777" w:rsidR="009364FE" w:rsidRPr="00F4419B" w:rsidRDefault="009364FE" w:rsidP="009364FE">
            <w:pPr>
              <w:jc w:val="right"/>
            </w:pPr>
            <w:r w:rsidRPr="00F4419B">
              <w:t>0.20</w:t>
            </w:r>
          </w:p>
        </w:tc>
        <w:tc>
          <w:tcPr>
            <w:tcW w:w="1021" w:type="dxa"/>
            <w:noWrap/>
            <w:hideMark/>
          </w:tcPr>
          <w:p w14:paraId="1CADAA13" w14:textId="77777777" w:rsidR="009364FE" w:rsidRPr="00F4419B" w:rsidRDefault="009364FE" w:rsidP="009364FE">
            <w:pPr>
              <w:jc w:val="right"/>
            </w:pPr>
            <w:r w:rsidRPr="00F4419B">
              <w:t>0.60</w:t>
            </w:r>
          </w:p>
        </w:tc>
      </w:tr>
      <w:tr w:rsidR="009364FE" w:rsidRPr="00F4419B" w14:paraId="5E3E0399" w14:textId="77777777" w:rsidTr="00C3412A">
        <w:trPr>
          <w:trHeight w:val="279"/>
          <w:jc w:val="center"/>
        </w:trPr>
        <w:tc>
          <w:tcPr>
            <w:tcW w:w="868" w:type="dxa"/>
            <w:noWrap/>
            <w:hideMark/>
          </w:tcPr>
          <w:p w14:paraId="51B2F666" w14:textId="77777777" w:rsidR="009364FE" w:rsidRPr="00F4419B" w:rsidRDefault="009364FE" w:rsidP="009364FE">
            <w:pPr>
              <w:jc w:val="right"/>
            </w:pPr>
            <w:r w:rsidRPr="00F4419B">
              <w:t>14</w:t>
            </w:r>
          </w:p>
        </w:tc>
        <w:tc>
          <w:tcPr>
            <w:tcW w:w="1126" w:type="dxa"/>
          </w:tcPr>
          <w:p w14:paraId="1E8814FE" w14:textId="37144132" w:rsidR="009364FE" w:rsidRPr="00F4419B" w:rsidRDefault="009364FE" w:rsidP="009364FE">
            <w:pPr>
              <w:jc w:val="right"/>
            </w:pPr>
            <w:r w:rsidRPr="002210F5">
              <w:t>3.6094</w:t>
            </w:r>
          </w:p>
        </w:tc>
        <w:tc>
          <w:tcPr>
            <w:tcW w:w="742" w:type="dxa"/>
            <w:noWrap/>
            <w:hideMark/>
          </w:tcPr>
          <w:p w14:paraId="59A37F9E" w14:textId="0BFDB151" w:rsidR="009364FE" w:rsidRPr="00F4419B" w:rsidRDefault="009364FE" w:rsidP="009364FE">
            <w:pPr>
              <w:jc w:val="right"/>
            </w:pPr>
            <w:r w:rsidRPr="00F4419B">
              <w:t>12.30</w:t>
            </w:r>
          </w:p>
        </w:tc>
        <w:tc>
          <w:tcPr>
            <w:tcW w:w="883" w:type="dxa"/>
            <w:noWrap/>
            <w:hideMark/>
          </w:tcPr>
          <w:p w14:paraId="7063C50F" w14:textId="77777777" w:rsidR="009364FE" w:rsidRPr="00F4419B" w:rsidRDefault="009364FE" w:rsidP="009364FE">
            <w:pPr>
              <w:jc w:val="right"/>
            </w:pPr>
            <w:r w:rsidRPr="00F4419B">
              <w:t>12.00</w:t>
            </w:r>
          </w:p>
        </w:tc>
        <w:tc>
          <w:tcPr>
            <w:tcW w:w="945" w:type="dxa"/>
            <w:noWrap/>
            <w:hideMark/>
          </w:tcPr>
          <w:p w14:paraId="3E8BC989" w14:textId="77777777" w:rsidR="009364FE" w:rsidRPr="00F4419B" w:rsidRDefault="009364FE" w:rsidP="009364FE">
            <w:pPr>
              <w:jc w:val="right"/>
            </w:pPr>
            <w:r w:rsidRPr="00F4419B">
              <w:t>11.80</w:t>
            </w:r>
          </w:p>
        </w:tc>
        <w:tc>
          <w:tcPr>
            <w:tcW w:w="942" w:type="dxa"/>
            <w:noWrap/>
            <w:hideMark/>
          </w:tcPr>
          <w:p w14:paraId="13BF54A1" w14:textId="77777777" w:rsidR="009364FE" w:rsidRPr="00F4419B" w:rsidRDefault="009364FE" w:rsidP="009364FE">
            <w:pPr>
              <w:jc w:val="right"/>
            </w:pPr>
            <w:r w:rsidRPr="00F4419B">
              <w:t>0.30</w:t>
            </w:r>
          </w:p>
        </w:tc>
        <w:tc>
          <w:tcPr>
            <w:tcW w:w="1021" w:type="dxa"/>
            <w:noWrap/>
            <w:hideMark/>
          </w:tcPr>
          <w:p w14:paraId="2E1E5F62" w14:textId="77777777" w:rsidR="009364FE" w:rsidRPr="00F4419B" w:rsidRDefault="009364FE" w:rsidP="009364FE">
            <w:pPr>
              <w:jc w:val="right"/>
            </w:pPr>
            <w:r w:rsidRPr="00F4419B">
              <w:t>0.50</w:t>
            </w:r>
          </w:p>
        </w:tc>
      </w:tr>
      <w:tr w:rsidR="009364FE" w:rsidRPr="00F4419B" w14:paraId="73245CD2" w14:textId="77777777" w:rsidTr="00C3412A">
        <w:trPr>
          <w:trHeight w:val="279"/>
          <w:jc w:val="center"/>
        </w:trPr>
        <w:tc>
          <w:tcPr>
            <w:tcW w:w="868" w:type="dxa"/>
            <w:noWrap/>
            <w:hideMark/>
          </w:tcPr>
          <w:p w14:paraId="0C1CEBFD" w14:textId="77777777" w:rsidR="009364FE" w:rsidRPr="00F4419B" w:rsidRDefault="009364FE" w:rsidP="009364FE">
            <w:pPr>
              <w:jc w:val="right"/>
            </w:pPr>
            <w:r w:rsidRPr="00F4419B">
              <w:t>15</w:t>
            </w:r>
          </w:p>
        </w:tc>
        <w:tc>
          <w:tcPr>
            <w:tcW w:w="1126" w:type="dxa"/>
          </w:tcPr>
          <w:p w14:paraId="64D6F800" w14:textId="1F15EF50" w:rsidR="009364FE" w:rsidRPr="00F4419B" w:rsidRDefault="009364FE" w:rsidP="009364FE">
            <w:pPr>
              <w:jc w:val="right"/>
            </w:pPr>
            <w:r w:rsidRPr="002210F5">
              <w:t>3.9023</w:t>
            </w:r>
          </w:p>
        </w:tc>
        <w:tc>
          <w:tcPr>
            <w:tcW w:w="742" w:type="dxa"/>
            <w:noWrap/>
            <w:hideMark/>
          </w:tcPr>
          <w:p w14:paraId="4C95EF7F" w14:textId="659A2053" w:rsidR="009364FE" w:rsidRPr="00F4419B" w:rsidRDefault="009364FE" w:rsidP="009364FE">
            <w:pPr>
              <w:jc w:val="right"/>
            </w:pPr>
            <w:r w:rsidRPr="00F4419B">
              <w:t>13.30</w:t>
            </w:r>
          </w:p>
        </w:tc>
        <w:tc>
          <w:tcPr>
            <w:tcW w:w="883" w:type="dxa"/>
            <w:noWrap/>
            <w:hideMark/>
          </w:tcPr>
          <w:p w14:paraId="2F11C9E2" w14:textId="77777777" w:rsidR="009364FE" w:rsidRPr="00F4419B" w:rsidRDefault="009364FE" w:rsidP="009364FE">
            <w:pPr>
              <w:jc w:val="right"/>
            </w:pPr>
            <w:r w:rsidRPr="00F4419B">
              <w:t>13.00</w:t>
            </w:r>
          </w:p>
        </w:tc>
        <w:tc>
          <w:tcPr>
            <w:tcW w:w="945" w:type="dxa"/>
            <w:noWrap/>
            <w:hideMark/>
          </w:tcPr>
          <w:p w14:paraId="587AA869" w14:textId="77777777" w:rsidR="009364FE" w:rsidRPr="00F4419B" w:rsidRDefault="009364FE" w:rsidP="009364FE">
            <w:pPr>
              <w:jc w:val="right"/>
            </w:pPr>
            <w:r w:rsidRPr="00F4419B">
              <w:t>12.80</w:t>
            </w:r>
          </w:p>
        </w:tc>
        <w:tc>
          <w:tcPr>
            <w:tcW w:w="942" w:type="dxa"/>
            <w:noWrap/>
            <w:hideMark/>
          </w:tcPr>
          <w:p w14:paraId="749B9EA8" w14:textId="77777777" w:rsidR="009364FE" w:rsidRPr="00F4419B" w:rsidRDefault="009364FE" w:rsidP="009364FE">
            <w:pPr>
              <w:jc w:val="right"/>
            </w:pPr>
            <w:r w:rsidRPr="00F4419B">
              <w:t>0.30</w:t>
            </w:r>
          </w:p>
        </w:tc>
        <w:tc>
          <w:tcPr>
            <w:tcW w:w="1021" w:type="dxa"/>
            <w:noWrap/>
            <w:hideMark/>
          </w:tcPr>
          <w:p w14:paraId="11227D0F" w14:textId="77777777" w:rsidR="009364FE" w:rsidRPr="00F4419B" w:rsidRDefault="009364FE" w:rsidP="009364FE">
            <w:pPr>
              <w:jc w:val="right"/>
            </w:pPr>
            <w:r w:rsidRPr="00F4419B">
              <w:t>0.50</w:t>
            </w:r>
          </w:p>
        </w:tc>
      </w:tr>
      <w:tr w:rsidR="009364FE" w:rsidRPr="00F4419B" w14:paraId="0BEB1C25" w14:textId="77777777" w:rsidTr="00C3412A">
        <w:trPr>
          <w:trHeight w:val="279"/>
          <w:jc w:val="center"/>
        </w:trPr>
        <w:tc>
          <w:tcPr>
            <w:tcW w:w="868" w:type="dxa"/>
            <w:noWrap/>
            <w:hideMark/>
          </w:tcPr>
          <w:p w14:paraId="5509E337" w14:textId="77777777" w:rsidR="009364FE" w:rsidRPr="00F4419B" w:rsidRDefault="009364FE" w:rsidP="009364FE">
            <w:pPr>
              <w:jc w:val="right"/>
            </w:pPr>
            <w:r w:rsidRPr="00F4419B">
              <w:t>16</w:t>
            </w:r>
          </w:p>
        </w:tc>
        <w:tc>
          <w:tcPr>
            <w:tcW w:w="1126" w:type="dxa"/>
          </w:tcPr>
          <w:p w14:paraId="454424DC" w14:textId="278A82DE" w:rsidR="009364FE" w:rsidRPr="00F4419B" w:rsidRDefault="009364FE" w:rsidP="009364FE">
            <w:pPr>
              <w:jc w:val="right"/>
            </w:pPr>
            <w:r w:rsidRPr="002210F5">
              <w:t>4.2129</w:t>
            </w:r>
          </w:p>
        </w:tc>
        <w:tc>
          <w:tcPr>
            <w:tcW w:w="742" w:type="dxa"/>
            <w:noWrap/>
            <w:hideMark/>
          </w:tcPr>
          <w:p w14:paraId="775EA9CA" w14:textId="25F50EC3" w:rsidR="009364FE" w:rsidRPr="00F4419B" w:rsidRDefault="009364FE" w:rsidP="009364FE">
            <w:pPr>
              <w:jc w:val="right"/>
            </w:pPr>
            <w:r w:rsidRPr="00F4419B">
              <w:t>14.30</w:t>
            </w:r>
          </w:p>
        </w:tc>
        <w:tc>
          <w:tcPr>
            <w:tcW w:w="883" w:type="dxa"/>
            <w:noWrap/>
            <w:hideMark/>
          </w:tcPr>
          <w:p w14:paraId="05A4B168" w14:textId="77777777" w:rsidR="009364FE" w:rsidRPr="00F4419B" w:rsidRDefault="009364FE" w:rsidP="009364FE">
            <w:pPr>
              <w:jc w:val="right"/>
            </w:pPr>
            <w:r w:rsidRPr="00F4419B">
              <w:t>14.00</w:t>
            </w:r>
          </w:p>
        </w:tc>
        <w:tc>
          <w:tcPr>
            <w:tcW w:w="945" w:type="dxa"/>
            <w:noWrap/>
            <w:hideMark/>
          </w:tcPr>
          <w:p w14:paraId="1A36A28C" w14:textId="77777777" w:rsidR="009364FE" w:rsidRPr="00F4419B" w:rsidRDefault="009364FE" w:rsidP="009364FE">
            <w:pPr>
              <w:jc w:val="right"/>
            </w:pPr>
            <w:r w:rsidRPr="00F4419B">
              <w:t>13.80</w:t>
            </w:r>
          </w:p>
        </w:tc>
        <w:tc>
          <w:tcPr>
            <w:tcW w:w="942" w:type="dxa"/>
            <w:noWrap/>
            <w:hideMark/>
          </w:tcPr>
          <w:p w14:paraId="3D069E71" w14:textId="77777777" w:rsidR="009364FE" w:rsidRPr="00F4419B" w:rsidRDefault="009364FE" w:rsidP="009364FE">
            <w:pPr>
              <w:jc w:val="right"/>
            </w:pPr>
            <w:r w:rsidRPr="00F4419B">
              <w:t>0.30</w:t>
            </w:r>
          </w:p>
        </w:tc>
        <w:tc>
          <w:tcPr>
            <w:tcW w:w="1021" w:type="dxa"/>
            <w:noWrap/>
            <w:hideMark/>
          </w:tcPr>
          <w:p w14:paraId="41F916C3" w14:textId="77777777" w:rsidR="009364FE" w:rsidRPr="00F4419B" w:rsidRDefault="009364FE" w:rsidP="009364FE">
            <w:pPr>
              <w:jc w:val="right"/>
            </w:pPr>
            <w:r w:rsidRPr="00F4419B">
              <w:t>0.50</w:t>
            </w:r>
          </w:p>
        </w:tc>
      </w:tr>
      <w:tr w:rsidR="009364FE" w:rsidRPr="00F4419B" w14:paraId="7308E71D" w14:textId="77777777" w:rsidTr="00C3412A">
        <w:trPr>
          <w:trHeight w:val="279"/>
          <w:jc w:val="center"/>
        </w:trPr>
        <w:tc>
          <w:tcPr>
            <w:tcW w:w="868" w:type="dxa"/>
            <w:noWrap/>
            <w:hideMark/>
          </w:tcPr>
          <w:p w14:paraId="55A38118" w14:textId="77777777" w:rsidR="009364FE" w:rsidRPr="00F4419B" w:rsidRDefault="009364FE" w:rsidP="009364FE">
            <w:pPr>
              <w:jc w:val="right"/>
            </w:pPr>
            <w:r w:rsidRPr="00F4419B">
              <w:t>17</w:t>
            </w:r>
          </w:p>
        </w:tc>
        <w:tc>
          <w:tcPr>
            <w:tcW w:w="1126" w:type="dxa"/>
          </w:tcPr>
          <w:p w14:paraId="522BDB11" w14:textId="07CB37F9" w:rsidR="009364FE" w:rsidRPr="00F4419B" w:rsidRDefault="009364FE" w:rsidP="009364FE">
            <w:pPr>
              <w:jc w:val="right"/>
            </w:pPr>
            <w:r w:rsidRPr="002210F5">
              <w:t>4.5234</w:t>
            </w:r>
          </w:p>
        </w:tc>
        <w:tc>
          <w:tcPr>
            <w:tcW w:w="742" w:type="dxa"/>
            <w:noWrap/>
            <w:hideMark/>
          </w:tcPr>
          <w:p w14:paraId="7C9C64C2" w14:textId="6246D37A" w:rsidR="009364FE" w:rsidRPr="00F4419B" w:rsidRDefault="009364FE" w:rsidP="009364FE">
            <w:pPr>
              <w:jc w:val="right"/>
            </w:pPr>
            <w:r w:rsidRPr="00F4419B">
              <w:t>15.30</w:t>
            </w:r>
          </w:p>
        </w:tc>
        <w:tc>
          <w:tcPr>
            <w:tcW w:w="883" w:type="dxa"/>
            <w:noWrap/>
            <w:hideMark/>
          </w:tcPr>
          <w:p w14:paraId="16D26E06" w14:textId="77777777" w:rsidR="009364FE" w:rsidRPr="00F4419B" w:rsidRDefault="009364FE" w:rsidP="009364FE">
            <w:pPr>
              <w:jc w:val="right"/>
            </w:pPr>
            <w:r w:rsidRPr="00F4419B">
              <w:t>15.10</w:t>
            </w:r>
          </w:p>
        </w:tc>
        <w:tc>
          <w:tcPr>
            <w:tcW w:w="945" w:type="dxa"/>
            <w:noWrap/>
            <w:hideMark/>
          </w:tcPr>
          <w:p w14:paraId="21D3A649" w14:textId="77777777" w:rsidR="009364FE" w:rsidRPr="00F4419B" w:rsidRDefault="009364FE" w:rsidP="009364FE">
            <w:pPr>
              <w:jc w:val="right"/>
            </w:pPr>
            <w:r w:rsidRPr="00F4419B">
              <w:t>15.00</w:t>
            </w:r>
          </w:p>
        </w:tc>
        <w:tc>
          <w:tcPr>
            <w:tcW w:w="942" w:type="dxa"/>
            <w:noWrap/>
            <w:hideMark/>
          </w:tcPr>
          <w:p w14:paraId="4F9F0AA5" w14:textId="77777777" w:rsidR="009364FE" w:rsidRPr="00F4419B" w:rsidRDefault="009364FE" w:rsidP="009364FE">
            <w:pPr>
              <w:jc w:val="right"/>
            </w:pPr>
            <w:r w:rsidRPr="00F4419B">
              <w:t>0.20</w:t>
            </w:r>
          </w:p>
        </w:tc>
        <w:tc>
          <w:tcPr>
            <w:tcW w:w="1021" w:type="dxa"/>
            <w:noWrap/>
            <w:hideMark/>
          </w:tcPr>
          <w:p w14:paraId="23684AC3" w14:textId="77777777" w:rsidR="009364FE" w:rsidRPr="00F4419B" w:rsidRDefault="009364FE" w:rsidP="009364FE">
            <w:pPr>
              <w:jc w:val="right"/>
            </w:pPr>
            <w:r w:rsidRPr="00F4419B">
              <w:t>0.30</w:t>
            </w:r>
          </w:p>
        </w:tc>
      </w:tr>
      <w:tr w:rsidR="009364FE" w:rsidRPr="00F4419B" w14:paraId="787EF180" w14:textId="77777777" w:rsidTr="00C3412A">
        <w:trPr>
          <w:trHeight w:val="279"/>
          <w:jc w:val="center"/>
        </w:trPr>
        <w:tc>
          <w:tcPr>
            <w:tcW w:w="868" w:type="dxa"/>
            <w:noWrap/>
            <w:hideMark/>
          </w:tcPr>
          <w:p w14:paraId="3797404B" w14:textId="77777777" w:rsidR="009364FE" w:rsidRPr="00F4419B" w:rsidRDefault="009364FE" w:rsidP="009364FE">
            <w:pPr>
              <w:jc w:val="right"/>
            </w:pPr>
            <w:r w:rsidRPr="00F4419B">
              <w:t>18</w:t>
            </w:r>
          </w:p>
        </w:tc>
        <w:tc>
          <w:tcPr>
            <w:tcW w:w="1126" w:type="dxa"/>
          </w:tcPr>
          <w:p w14:paraId="040C9EF0" w14:textId="1A2EFD36" w:rsidR="009364FE" w:rsidRPr="00F4419B" w:rsidRDefault="009364FE" w:rsidP="009364FE">
            <w:pPr>
              <w:jc w:val="right"/>
            </w:pPr>
            <w:r w:rsidRPr="002210F5">
              <w:t>4.8164</w:t>
            </w:r>
          </w:p>
        </w:tc>
        <w:tc>
          <w:tcPr>
            <w:tcW w:w="742" w:type="dxa"/>
            <w:noWrap/>
            <w:hideMark/>
          </w:tcPr>
          <w:p w14:paraId="408A415B" w14:textId="777FFCA8" w:rsidR="009364FE" w:rsidRPr="00F4419B" w:rsidRDefault="009364FE" w:rsidP="009364FE">
            <w:pPr>
              <w:jc w:val="right"/>
            </w:pPr>
            <w:r w:rsidRPr="00F4419B">
              <w:t>16.30</w:t>
            </w:r>
          </w:p>
        </w:tc>
        <w:tc>
          <w:tcPr>
            <w:tcW w:w="883" w:type="dxa"/>
            <w:noWrap/>
            <w:hideMark/>
          </w:tcPr>
          <w:p w14:paraId="12FA1E2C" w14:textId="77777777" w:rsidR="009364FE" w:rsidRPr="00F4419B" w:rsidRDefault="009364FE" w:rsidP="009364FE">
            <w:pPr>
              <w:jc w:val="right"/>
            </w:pPr>
            <w:r w:rsidRPr="00F4419B">
              <w:t>16.10</w:t>
            </w:r>
          </w:p>
        </w:tc>
        <w:tc>
          <w:tcPr>
            <w:tcW w:w="945" w:type="dxa"/>
            <w:noWrap/>
            <w:hideMark/>
          </w:tcPr>
          <w:p w14:paraId="206436DB" w14:textId="77777777" w:rsidR="009364FE" w:rsidRPr="00F4419B" w:rsidRDefault="009364FE" w:rsidP="009364FE">
            <w:pPr>
              <w:jc w:val="right"/>
            </w:pPr>
            <w:r w:rsidRPr="00F4419B">
              <w:t>16.00</w:t>
            </w:r>
          </w:p>
        </w:tc>
        <w:tc>
          <w:tcPr>
            <w:tcW w:w="942" w:type="dxa"/>
            <w:noWrap/>
            <w:hideMark/>
          </w:tcPr>
          <w:p w14:paraId="3F99443A" w14:textId="77777777" w:rsidR="009364FE" w:rsidRPr="00F4419B" w:rsidRDefault="009364FE" w:rsidP="009364FE">
            <w:pPr>
              <w:jc w:val="right"/>
            </w:pPr>
            <w:r w:rsidRPr="00F4419B">
              <w:t>0.20</w:t>
            </w:r>
          </w:p>
        </w:tc>
        <w:tc>
          <w:tcPr>
            <w:tcW w:w="1021" w:type="dxa"/>
            <w:noWrap/>
            <w:hideMark/>
          </w:tcPr>
          <w:p w14:paraId="75DB48A6" w14:textId="77777777" w:rsidR="009364FE" w:rsidRPr="00F4419B" w:rsidRDefault="009364FE" w:rsidP="009364FE">
            <w:pPr>
              <w:jc w:val="right"/>
            </w:pPr>
            <w:r w:rsidRPr="00F4419B">
              <w:t>0.30</w:t>
            </w:r>
          </w:p>
        </w:tc>
      </w:tr>
      <w:tr w:rsidR="009364FE" w:rsidRPr="00F4419B" w14:paraId="4795E195" w14:textId="77777777" w:rsidTr="00C3412A">
        <w:trPr>
          <w:trHeight w:val="279"/>
          <w:jc w:val="center"/>
        </w:trPr>
        <w:tc>
          <w:tcPr>
            <w:tcW w:w="868" w:type="dxa"/>
            <w:noWrap/>
            <w:hideMark/>
          </w:tcPr>
          <w:p w14:paraId="3903BC9A" w14:textId="77777777" w:rsidR="009364FE" w:rsidRPr="00F4419B" w:rsidRDefault="009364FE" w:rsidP="009364FE">
            <w:pPr>
              <w:jc w:val="right"/>
            </w:pPr>
            <w:r w:rsidRPr="00F4419B">
              <w:t>19</w:t>
            </w:r>
          </w:p>
        </w:tc>
        <w:tc>
          <w:tcPr>
            <w:tcW w:w="1126" w:type="dxa"/>
          </w:tcPr>
          <w:p w14:paraId="15CC195D" w14:textId="17B4CB79" w:rsidR="009364FE" w:rsidRPr="00F4419B" w:rsidRDefault="009364FE" w:rsidP="009364FE">
            <w:pPr>
              <w:jc w:val="right"/>
            </w:pPr>
            <w:r w:rsidRPr="002210F5">
              <w:t>5.1152</w:t>
            </w:r>
          </w:p>
        </w:tc>
        <w:tc>
          <w:tcPr>
            <w:tcW w:w="742" w:type="dxa"/>
            <w:noWrap/>
            <w:hideMark/>
          </w:tcPr>
          <w:p w14:paraId="5F673895" w14:textId="733A11DC" w:rsidR="009364FE" w:rsidRPr="00F4419B" w:rsidRDefault="009364FE" w:rsidP="009364FE">
            <w:pPr>
              <w:jc w:val="right"/>
            </w:pPr>
            <w:r w:rsidRPr="00F4419B">
              <w:t>17.40</w:t>
            </w:r>
          </w:p>
        </w:tc>
        <w:tc>
          <w:tcPr>
            <w:tcW w:w="883" w:type="dxa"/>
            <w:noWrap/>
            <w:hideMark/>
          </w:tcPr>
          <w:p w14:paraId="15F2A7C3" w14:textId="77777777" w:rsidR="009364FE" w:rsidRPr="00F4419B" w:rsidRDefault="009364FE" w:rsidP="009364FE">
            <w:pPr>
              <w:jc w:val="right"/>
            </w:pPr>
            <w:r w:rsidRPr="00F4419B">
              <w:t>17.20</w:t>
            </w:r>
          </w:p>
        </w:tc>
        <w:tc>
          <w:tcPr>
            <w:tcW w:w="945" w:type="dxa"/>
            <w:noWrap/>
            <w:hideMark/>
          </w:tcPr>
          <w:p w14:paraId="191AB271" w14:textId="77777777" w:rsidR="009364FE" w:rsidRPr="00F4419B" w:rsidRDefault="009364FE" w:rsidP="009364FE">
            <w:pPr>
              <w:jc w:val="right"/>
            </w:pPr>
            <w:r w:rsidRPr="00F4419B">
              <w:t>17.10</w:t>
            </w:r>
          </w:p>
        </w:tc>
        <w:tc>
          <w:tcPr>
            <w:tcW w:w="942" w:type="dxa"/>
            <w:noWrap/>
            <w:hideMark/>
          </w:tcPr>
          <w:p w14:paraId="303C6148" w14:textId="77777777" w:rsidR="009364FE" w:rsidRPr="00F4419B" w:rsidRDefault="009364FE" w:rsidP="009364FE">
            <w:pPr>
              <w:jc w:val="right"/>
            </w:pPr>
            <w:r w:rsidRPr="00F4419B">
              <w:t>0.20</w:t>
            </w:r>
          </w:p>
        </w:tc>
        <w:tc>
          <w:tcPr>
            <w:tcW w:w="1021" w:type="dxa"/>
            <w:noWrap/>
            <w:hideMark/>
          </w:tcPr>
          <w:p w14:paraId="176CE4E5" w14:textId="77777777" w:rsidR="009364FE" w:rsidRPr="00F4419B" w:rsidRDefault="009364FE" w:rsidP="009364FE">
            <w:pPr>
              <w:jc w:val="right"/>
            </w:pPr>
            <w:r w:rsidRPr="00F4419B">
              <w:t>0.30</w:t>
            </w:r>
          </w:p>
        </w:tc>
      </w:tr>
      <w:tr w:rsidR="009364FE" w:rsidRPr="00F4419B" w14:paraId="0573D461" w14:textId="77777777" w:rsidTr="00C3412A">
        <w:trPr>
          <w:trHeight w:val="279"/>
          <w:jc w:val="center"/>
        </w:trPr>
        <w:tc>
          <w:tcPr>
            <w:tcW w:w="868" w:type="dxa"/>
            <w:noWrap/>
            <w:hideMark/>
          </w:tcPr>
          <w:p w14:paraId="5BFBFA67" w14:textId="77777777" w:rsidR="009364FE" w:rsidRPr="00F4419B" w:rsidRDefault="009364FE" w:rsidP="009364FE">
            <w:pPr>
              <w:jc w:val="right"/>
            </w:pPr>
            <w:r w:rsidRPr="00F4419B">
              <w:t>20</w:t>
            </w:r>
          </w:p>
        </w:tc>
        <w:tc>
          <w:tcPr>
            <w:tcW w:w="1126" w:type="dxa"/>
          </w:tcPr>
          <w:p w14:paraId="5C3D21E8" w14:textId="0DEEA60B" w:rsidR="009364FE" w:rsidRPr="00F4419B" w:rsidRDefault="009364FE" w:rsidP="009364FE">
            <w:pPr>
              <w:jc w:val="right"/>
            </w:pPr>
            <w:r w:rsidRPr="002210F5">
              <w:t>5.3320</w:t>
            </w:r>
          </w:p>
        </w:tc>
        <w:tc>
          <w:tcPr>
            <w:tcW w:w="742" w:type="dxa"/>
            <w:noWrap/>
            <w:hideMark/>
          </w:tcPr>
          <w:p w14:paraId="6CC2231F" w14:textId="51F5C2C0" w:rsidR="009364FE" w:rsidRPr="00F4419B" w:rsidRDefault="009364FE" w:rsidP="009364FE">
            <w:pPr>
              <w:jc w:val="right"/>
            </w:pPr>
            <w:r w:rsidRPr="00F4419B">
              <w:t>18.20</w:t>
            </w:r>
          </w:p>
        </w:tc>
        <w:tc>
          <w:tcPr>
            <w:tcW w:w="883" w:type="dxa"/>
            <w:noWrap/>
            <w:hideMark/>
          </w:tcPr>
          <w:p w14:paraId="6ECA5711" w14:textId="77777777" w:rsidR="009364FE" w:rsidRPr="00F4419B" w:rsidRDefault="009364FE" w:rsidP="009364FE">
            <w:pPr>
              <w:jc w:val="right"/>
            </w:pPr>
            <w:r w:rsidRPr="00F4419B">
              <w:t>17.50</w:t>
            </w:r>
          </w:p>
        </w:tc>
        <w:tc>
          <w:tcPr>
            <w:tcW w:w="945" w:type="dxa"/>
            <w:noWrap/>
            <w:hideMark/>
          </w:tcPr>
          <w:p w14:paraId="637B1C49" w14:textId="77777777" w:rsidR="009364FE" w:rsidRPr="00F4419B" w:rsidRDefault="009364FE" w:rsidP="009364FE">
            <w:pPr>
              <w:jc w:val="right"/>
            </w:pPr>
            <w:r w:rsidRPr="00F4419B">
              <w:t>17.40</w:t>
            </w:r>
          </w:p>
        </w:tc>
        <w:tc>
          <w:tcPr>
            <w:tcW w:w="942" w:type="dxa"/>
            <w:noWrap/>
            <w:hideMark/>
          </w:tcPr>
          <w:p w14:paraId="04F91921" w14:textId="77777777" w:rsidR="009364FE" w:rsidRPr="00F4419B" w:rsidRDefault="009364FE" w:rsidP="009364FE">
            <w:pPr>
              <w:jc w:val="right"/>
            </w:pPr>
            <w:r w:rsidRPr="00F4419B">
              <w:t>0.70</w:t>
            </w:r>
          </w:p>
        </w:tc>
        <w:tc>
          <w:tcPr>
            <w:tcW w:w="1021" w:type="dxa"/>
            <w:noWrap/>
            <w:hideMark/>
          </w:tcPr>
          <w:p w14:paraId="6345BD16" w14:textId="77777777" w:rsidR="009364FE" w:rsidRPr="00F4419B" w:rsidRDefault="009364FE" w:rsidP="009364FE">
            <w:pPr>
              <w:jc w:val="right"/>
            </w:pPr>
            <w:r w:rsidRPr="00F4419B">
              <w:t>0.80</w:t>
            </w:r>
          </w:p>
        </w:tc>
      </w:tr>
      <w:tr w:rsidR="009364FE" w:rsidRPr="00F4419B" w14:paraId="49E47C98" w14:textId="77777777" w:rsidTr="00C3412A">
        <w:trPr>
          <w:trHeight w:val="279"/>
          <w:jc w:val="center"/>
        </w:trPr>
        <w:tc>
          <w:tcPr>
            <w:tcW w:w="868" w:type="dxa"/>
            <w:noWrap/>
            <w:hideMark/>
          </w:tcPr>
          <w:p w14:paraId="47A7497B" w14:textId="77777777" w:rsidR="009364FE" w:rsidRPr="00F4419B" w:rsidRDefault="009364FE" w:rsidP="009364FE">
            <w:pPr>
              <w:jc w:val="right"/>
            </w:pPr>
            <w:r w:rsidRPr="00F4419B">
              <w:t>21</w:t>
            </w:r>
          </w:p>
        </w:tc>
        <w:tc>
          <w:tcPr>
            <w:tcW w:w="1126" w:type="dxa"/>
          </w:tcPr>
          <w:p w14:paraId="38E3094C" w14:textId="1764B99B" w:rsidR="009364FE" w:rsidRPr="00F4419B" w:rsidRDefault="009364FE" w:rsidP="009364FE">
            <w:pPr>
              <w:jc w:val="right"/>
            </w:pPr>
            <w:r w:rsidRPr="002210F5">
              <w:t>5.5547</w:t>
            </w:r>
          </w:p>
        </w:tc>
        <w:tc>
          <w:tcPr>
            <w:tcW w:w="742" w:type="dxa"/>
            <w:noWrap/>
            <w:hideMark/>
          </w:tcPr>
          <w:p w14:paraId="77BACF05" w14:textId="304A992C" w:rsidR="009364FE" w:rsidRPr="00F4419B" w:rsidRDefault="009364FE" w:rsidP="009364FE">
            <w:pPr>
              <w:jc w:val="right"/>
            </w:pPr>
            <w:r w:rsidRPr="00F4419B">
              <w:t>18.80</w:t>
            </w:r>
          </w:p>
        </w:tc>
        <w:tc>
          <w:tcPr>
            <w:tcW w:w="883" w:type="dxa"/>
            <w:noWrap/>
            <w:hideMark/>
          </w:tcPr>
          <w:p w14:paraId="54A4DCC4" w14:textId="77777777" w:rsidR="009364FE" w:rsidRPr="00F4419B" w:rsidRDefault="009364FE" w:rsidP="009364FE">
            <w:pPr>
              <w:jc w:val="right"/>
            </w:pPr>
            <w:r w:rsidRPr="00F4419B">
              <w:t>18.30</w:t>
            </w:r>
          </w:p>
        </w:tc>
        <w:tc>
          <w:tcPr>
            <w:tcW w:w="945" w:type="dxa"/>
            <w:noWrap/>
            <w:hideMark/>
          </w:tcPr>
          <w:p w14:paraId="53B61F0C" w14:textId="77777777" w:rsidR="009364FE" w:rsidRPr="00F4419B" w:rsidRDefault="009364FE" w:rsidP="009364FE">
            <w:pPr>
              <w:jc w:val="right"/>
            </w:pPr>
            <w:r w:rsidRPr="00F4419B">
              <w:t>18.20</w:t>
            </w:r>
          </w:p>
        </w:tc>
        <w:tc>
          <w:tcPr>
            <w:tcW w:w="942" w:type="dxa"/>
            <w:noWrap/>
            <w:hideMark/>
          </w:tcPr>
          <w:p w14:paraId="0CD1F304" w14:textId="77777777" w:rsidR="009364FE" w:rsidRPr="00F4419B" w:rsidRDefault="009364FE" w:rsidP="009364FE">
            <w:pPr>
              <w:jc w:val="right"/>
            </w:pPr>
            <w:r w:rsidRPr="00F4419B">
              <w:t>0.50</w:t>
            </w:r>
          </w:p>
        </w:tc>
        <w:tc>
          <w:tcPr>
            <w:tcW w:w="1021" w:type="dxa"/>
            <w:noWrap/>
            <w:hideMark/>
          </w:tcPr>
          <w:p w14:paraId="6D64AA41" w14:textId="77777777" w:rsidR="009364FE" w:rsidRPr="00F4419B" w:rsidRDefault="009364FE" w:rsidP="009364FE">
            <w:pPr>
              <w:jc w:val="right"/>
            </w:pPr>
            <w:r w:rsidRPr="00F4419B">
              <w:t>0.60</w:t>
            </w:r>
          </w:p>
        </w:tc>
      </w:tr>
      <w:tr w:rsidR="009364FE" w:rsidRPr="00F4419B" w14:paraId="364A6D10" w14:textId="77777777" w:rsidTr="00C3412A">
        <w:trPr>
          <w:trHeight w:val="279"/>
          <w:jc w:val="center"/>
        </w:trPr>
        <w:tc>
          <w:tcPr>
            <w:tcW w:w="868" w:type="dxa"/>
            <w:noWrap/>
            <w:hideMark/>
          </w:tcPr>
          <w:p w14:paraId="5D8CAC28" w14:textId="77777777" w:rsidR="009364FE" w:rsidRPr="00F4419B" w:rsidRDefault="009364FE" w:rsidP="009364FE">
            <w:pPr>
              <w:jc w:val="right"/>
            </w:pPr>
            <w:r w:rsidRPr="00F4419B">
              <w:t>22</w:t>
            </w:r>
          </w:p>
        </w:tc>
        <w:tc>
          <w:tcPr>
            <w:tcW w:w="1126" w:type="dxa"/>
          </w:tcPr>
          <w:p w14:paraId="099F55F0" w14:textId="0E313F56" w:rsidR="009364FE" w:rsidRPr="00F4419B" w:rsidRDefault="009364FE" w:rsidP="009364FE">
            <w:pPr>
              <w:jc w:val="right"/>
            </w:pPr>
            <w:r w:rsidRPr="002210F5">
              <w:t>5.8906</w:t>
            </w:r>
          </w:p>
        </w:tc>
        <w:tc>
          <w:tcPr>
            <w:tcW w:w="742" w:type="dxa"/>
            <w:noWrap/>
            <w:hideMark/>
          </w:tcPr>
          <w:p w14:paraId="78B56BAB" w14:textId="78E87A0E" w:rsidR="009364FE" w:rsidRPr="00F4419B" w:rsidRDefault="009364FE" w:rsidP="009364FE">
            <w:pPr>
              <w:jc w:val="right"/>
            </w:pPr>
            <w:r w:rsidRPr="00F4419B">
              <w:t>19.80</w:t>
            </w:r>
          </w:p>
        </w:tc>
        <w:tc>
          <w:tcPr>
            <w:tcW w:w="883" w:type="dxa"/>
            <w:noWrap/>
            <w:hideMark/>
          </w:tcPr>
          <w:p w14:paraId="62F089F6" w14:textId="77777777" w:rsidR="009364FE" w:rsidRPr="00F4419B" w:rsidRDefault="009364FE" w:rsidP="009364FE">
            <w:pPr>
              <w:jc w:val="right"/>
            </w:pPr>
            <w:r w:rsidRPr="00F4419B">
              <w:t>19.40</w:t>
            </w:r>
          </w:p>
        </w:tc>
        <w:tc>
          <w:tcPr>
            <w:tcW w:w="945" w:type="dxa"/>
            <w:noWrap/>
            <w:hideMark/>
          </w:tcPr>
          <w:p w14:paraId="40E99289" w14:textId="77777777" w:rsidR="009364FE" w:rsidRPr="00F4419B" w:rsidRDefault="009364FE" w:rsidP="009364FE">
            <w:pPr>
              <w:jc w:val="right"/>
            </w:pPr>
            <w:r w:rsidRPr="00F4419B">
              <w:t>19.20</w:t>
            </w:r>
          </w:p>
        </w:tc>
        <w:tc>
          <w:tcPr>
            <w:tcW w:w="942" w:type="dxa"/>
            <w:noWrap/>
            <w:hideMark/>
          </w:tcPr>
          <w:p w14:paraId="5BA76863" w14:textId="77777777" w:rsidR="009364FE" w:rsidRPr="00F4419B" w:rsidRDefault="009364FE" w:rsidP="009364FE">
            <w:pPr>
              <w:jc w:val="right"/>
            </w:pPr>
            <w:r w:rsidRPr="00F4419B">
              <w:t>0.40</w:t>
            </w:r>
          </w:p>
        </w:tc>
        <w:tc>
          <w:tcPr>
            <w:tcW w:w="1021" w:type="dxa"/>
            <w:noWrap/>
            <w:hideMark/>
          </w:tcPr>
          <w:p w14:paraId="405C76E8" w14:textId="77777777" w:rsidR="009364FE" w:rsidRPr="00F4419B" w:rsidRDefault="009364FE" w:rsidP="009364FE">
            <w:pPr>
              <w:jc w:val="right"/>
            </w:pPr>
            <w:r w:rsidRPr="00F4419B">
              <w:t>0.60</w:t>
            </w:r>
          </w:p>
        </w:tc>
      </w:tr>
      <w:tr w:rsidR="009364FE" w:rsidRPr="00F4419B" w14:paraId="618B2767" w14:textId="77777777" w:rsidTr="00C3412A">
        <w:trPr>
          <w:trHeight w:val="279"/>
          <w:jc w:val="center"/>
        </w:trPr>
        <w:tc>
          <w:tcPr>
            <w:tcW w:w="868" w:type="dxa"/>
            <w:noWrap/>
            <w:hideMark/>
          </w:tcPr>
          <w:p w14:paraId="6046BCED" w14:textId="77777777" w:rsidR="009364FE" w:rsidRPr="00F4419B" w:rsidRDefault="009364FE" w:rsidP="009364FE">
            <w:pPr>
              <w:jc w:val="right"/>
            </w:pPr>
            <w:r w:rsidRPr="00F4419B">
              <w:t>23</w:t>
            </w:r>
          </w:p>
        </w:tc>
        <w:tc>
          <w:tcPr>
            <w:tcW w:w="1126" w:type="dxa"/>
          </w:tcPr>
          <w:p w14:paraId="500D48E1" w14:textId="1257796C" w:rsidR="009364FE" w:rsidRPr="00F4419B" w:rsidRDefault="009364FE" w:rsidP="009364FE">
            <w:pPr>
              <w:jc w:val="right"/>
            </w:pPr>
            <w:r w:rsidRPr="002210F5">
              <w:t>6.2266</w:t>
            </w:r>
          </w:p>
        </w:tc>
        <w:tc>
          <w:tcPr>
            <w:tcW w:w="742" w:type="dxa"/>
            <w:noWrap/>
            <w:hideMark/>
          </w:tcPr>
          <w:p w14:paraId="14CAC031" w14:textId="40B08C90" w:rsidR="009364FE" w:rsidRPr="00F4419B" w:rsidRDefault="009364FE" w:rsidP="009364FE">
            <w:pPr>
              <w:jc w:val="right"/>
            </w:pPr>
            <w:r w:rsidRPr="00F4419B">
              <w:t>20.90</w:t>
            </w:r>
          </w:p>
        </w:tc>
        <w:tc>
          <w:tcPr>
            <w:tcW w:w="883" w:type="dxa"/>
            <w:noWrap/>
            <w:hideMark/>
          </w:tcPr>
          <w:p w14:paraId="413BE773" w14:textId="77777777" w:rsidR="009364FE" w:rsidRPr="00F4419B" w:rsidRDefault="009364FE" w:rsidP="009364FE">
            <w:pPr>
              <w:jc w:val="right"/>
            </w:pPr>
            <w:r w:rsidRPr="00F4419B">
              <w:t>20.50</w:t>
            </w:r>
          </w:p>
        </w:tc>
        <w:tc>
          <w:tcPr>
            <w:tcW w:w="945" w:type="dxa"/>
            <w:noWrap/>
            <w:hideMark/>
          </w:tcPr>
          <w:p w14:paraId="322B03D7" w14:textId="77777777" w:rsidR="009364FE" w:rsidRPr="00F4419B" w:rsidRDefault="009364FE" w:rsidP="009364FE">
            <w:pPr>
              <w:jc w:val="right"/>
            </w:pPr>
            <w:r w:rsidRPr="00F4419B">
              <w:t>20.40</w:t>
            </w:r>
          </w:p>
        </w:tc>
        <w:tc>
          <w:tcPr>
            <w:tcW w:w="942" w:type="dxa"/>
            <w:noWrap/>
            <w:hideMark/>
          </w:tcPr>
          <w:p w14:paraId="373F1983" w14:textId="77777777" w:rsidR="009364FE" w:rsidRPr="00F4419B" w:rsidRDefault="009364FE" w:rsidP="009364FE">
            <w:pPr>
              <w:jc w:val="right"/>
            </w:pPr>
            <w:r w:rsidRPr="00F4419B">
              <w:t>0.40</w:t>
            </w:r>
          </w:p>
        </w:tc>
        <w:tc>
          <w:tcPr>
            <w:tcW w:w="1021" w:type="dxa"/>
            <w:noWrap/>
            <w:hideMark/>
          </w:tcPr>
          <w:p w14:paraId="0AC2783B" w14:textId="77777777" w:rsidR="009364FE" w:rsidRPr="00F4419B" w:rsidRDefault="009364FE" w:rsidP="009364FE">
            <w:pPr>
              <w:jc w:val="right"/>
            </w:pPr>
            <w:r w:rsidRPr="00F4419B">
              <w:t>0.50</w:t>
            </w:r>
          </w:p>
        </w:tc>
      </w:tr>
      <w:tr w:rsidR="009364FE" w:rsidRPr="00F4419B" w14:paraId="275238A6" w14:textId="77777777" w:rsidTr="00C3412A">
        <w:trPr>
          <w:trHeight w:val="279"/>
          <w:jc w:val="center"/>
        </w:trPr>
        <w:tc>
          <w:tcPr>
            <w:tcW w:w="868" w:type="dxa"/>
            <w:noWrap/>
            <w:hideMark/>
          </w:tcPr>
          <w:p w14:paraId="32738E8F" w14:textId="77777777" w:rsidR="009364FE" w:rsidRPr="00F4419B" w:rsidRDefault="009364FE" w:rsidP="009364FE">
            <w:pPr>
              <w:jc w:val="right"/>
            </w:pPr>
            <w:r w:rsidRPr="00F4419B">
              <w:t>24</w:t>
            </w:r>
          </w:p>
        </w:tc>
        <w:tc>
          <w:tcPr>
            <w:tcW w:w="1126" w:type="dxa"/>
          </w:tcPr>
          <w:p w14:paraId="436E885B" w14:textId="40D9DA08" w:rsidR="009364FE" w:rsidRPr="00F4419B" w:rsidRDefault="009364FE" w:rsidP="009364FE">
            <w:pPr>
              <w:jc w:val="right"/>
            </w:pPr>
            <w:r w:rsidRPr="002210F5">
              <w:t>6.5703</w:t>
            </w:r>
          </w:p>
        </w:tc>
        <w:tc>
          <w:tcPr>
            <w:tcW w:w="742" w:type="dxa"/>
            <w:noWrap/>
            <w:hideMark/>
          </w:tcPr>
          <w:p w14:paraId="1630CC42" w14:textId="28B1AE0A" w:rsidR="009364FE" w:rsidRPr="00F4419B" w:rsidRDefault="009364FE" w:rsidP="009364FE">
            <w:pPr>
              <w:jc w:val="right"/>
            </w:pPr>
            <w:r w:rsidRPr="00F4419B">
              <w:t>21.90</w:t>
            </w:r>
          </w:p>
        </w:tc>
        <w:tc>
          <w:tcPr>
            <w:tcW w:w="883" w:type="dxa"/>
            <w:noWrap/>
            <w:hideMark/>
          </w:tcPr>
          <w:p w14:paraId="6918BE51" w14:textId="77777777" w:rsidR="009364FE" w:rsidRPr="00F4419B" w:rsidRDefault="009364FE" w:rsidP="009364FE">
            <w:pPr>
              <w:jc w:val="right"/>
            </w:pPr>
            <w:r w:rsidRPr="00F4419B">
              <w:t>21.50</w:t>
            </w:r>
          </w:p>
        </w:tc>
        <w:tc>
          <w:tcPr>
            <w:tcW w:w="945" w:type="dxa"/>
            <w:noWrap/>
            <w:hideMark/>
          </w:tcPr>
          <w:p w14:paraId="754A080F" w14:textId="77777777" w:rsidR="009364FE" w:rsidRPr="00F4419B" w:rsidRDefault="009364FE" w:rsidP="009364FE">
            <w:pPr>
              <w:jc w:val="right"/>
            </w:pPr>
            <w:r w:rsidRPr="00F4419B">
              <w:t>21.40</w:t>
            </w:r>
          </w:p>
        </w:tc>
        <w:tc>
          <w:tcPr>
            <w:tcW w:w="942" w:type="dxa"/>
            <w:noWrap/>
            <w:hideMark/>
          </w:tcPr>
          <w:p w14:paraId="34241119" w14:textId="77777777" w:rsidR="009364FE" w:rsidRPr="00F4419B" w:rsidRDefault="009364FE" w:rsidP="009364FE">
            <w:pPr>
              <w:jc w:val="right"/>
            </w:pPr>
            <w:r w:rsidRPr="00F4419B">
              <w:t>0.40</w:t>
            </w:r>
          </w:p>
        </w:tc>
        <w:tc>
          <w:tcPr>
            <w:tcW w:w="1021" w:type="dxa"/>
            <w:noWrap/>
            <w:hideMark/>
          </w:tcPr>
          <w:p w14:paraId="66B0CA6A" w14:textId="77777777" w:rsidR="009364FE" w:rsidRPr="00F4419B" w:rsidRDefault="009364FE" w:rsidP="009364FE">
            <w:pPr>
              <w:jc w:val="right"/>
            </w:pPr>
            <w:r w:rsidRPr="00F4419B">
              <w:t>0.50</w:t>
            </w:r>
          </w:p>
        </w:tc>
      </w:tr>
      <w:tr w:rsidR="009364FE" w:rsidRPr="00F4419B" w14:paraId="1F950D80" w14:textId="77777777" w:rsidTr="00C3412A">
        <w:trPr>
          <w:trHeight w:val="279"/>
          <w:jc w:val="center"/>
        </w:trPr>
        <w:tc>
          <w:tcPr>
            <w:tcW w:w="868" w:type="dxa"/>
            <w:noWrap/>
            <w:hideMark/>
          </w:tcPr>
          <w:p w14:paraId="1854009D" w14:textId="77777777" w:rsidR="009364FE" w:rsidRPr="00F4419B" w:rsidRDefault="009364FE" w:rsidP="009364FE">
            <w:pPr>
              <w:jc w:val="right"/>
            </w:pPr>
            <w:r w:rsidRPr="00F4419B">
              <w:t>25</w:t>
            </w:r>
          </w:p>
        </w:tc>
        <w:tc>
          <w:tcPr>
            <w:tcW w:w="1126" w:type="dxa"/>
          </w:tcPr>
          <w:p w14:paraId="63B53C43" w14:textId="008E4EC9" w:rsidR="009364FE" w:rsidRPr="00F4419B" w:rsidRDefault="009364FE" w:rsidP="009364FE">
            <w:pPr>
              <w:jc w:val="right"/>
            </w:pPr>
            <w:r w:rsidRPr="002210F5">
              <w:t>6.9141</w:t>
            </w:r>
          </w:p>
        </w:tc>
        <w:tc>
          <w:tcPr>
            <w:tcW w:w="742" w:type="dxa"/>
            <w:noWrap/>
            <w:hideMark/>
          </w:tcPr>
          <w:p w14:paraId="69A84560" w14:textId="0271D2EB" w:rsidR="009364FE" w:rsidRPr="00F4419B" w:rsidRDefault="009364FE" w:rsidP="009364FE">
            <w:pPr>
              <w:jc w:val="right"/>
            </w:pPr>
            <w:r w:rsidRPr="00F4419B">
              <w:t>23.10</w:t>
            </w:r>
          </w:p>
        </w:tc>
        <w:tc>
          <w:tcPr>
            <w:tcW w:w="883" w:type="dxa"/>
            <w:noWrap/>
            <w:hideMark/>
          </w:tcPr>
          <w:p w14:paraId="777A5282" w14:textId="77777777" w:rsidR="009364FE" w:rsidRPr="00F4419B" w:rsidRDefault="009364FE" w:rsidP="009364FE">
            <w:pPr>
              <w:jc w:val="right"/>
            </w:pPr>
            <w:r w:rsidRPr="00F4419B">
              <w:t>22.80</w:t>
            </w:r>
          </w:p>
        </w:tc>
        <w:tc>
          <w:tcPr>
            <w:tcW w:w="945" w:type="dxa"/>
            <w:noWrap/>
            <w:hideMark/>
          </w:tcPr>
          <w:p w14:paraId="2ABC2EE1" w14:textId="77777777" w:rsidR="009364FE" w:rsidRPr="00F4419B" w:rsidRDefault="009364FE" w:rsidP="009364FE">
            <w:pPr>
              <w:jc w:val="right"/>
            </w:pPr>
            <w:r w:rsidRPr="00F4419B">
              <w:t>22.70</w:t>
            </w:r>
          </w:p>
        </w:tc>
        <w:tc>
          <w:tcPr>
            <w:tcW w:w="942" w:type="dxa"/>
            <w:noWrap/>
            <w:hideMark/>
          </w:tcPr>
          <w:p w14:paraId="105F25B7" w14:textId="77777777" w:rsidR="009364FE" w:rsidRPr="00F4419B" w:rsidRDefault="009364FE" w:rsidP="009364FE">
            <w:pPr>
              <w:jc w:val="right"/>
            </w:pPr>
            <w:r w:rsidRPr="00F4419B">
              <w:t>0.30</w:t>
            </w:r>
          </w:p>
        </w:tc>
        <w:tc>
          <w:tcPr>
            <w:tcW w:w="1021" w:type="dxa"/>
            <w:noWrap/>
            <w:hideMark/>
          </w:tcPr>
          <w:p w14:paraId="2D3684E5" w14:textId="77777777" w:rsidR="009364FE" w:rsidRPr="00F4419B" w:rsidRDefault="009364FE" w:rsidP="009364FE">
            <w:pPr>
              <w:jc w:val="right"/>
            </w:pPr>
            <w:r w:rsidRPr="00F4419B">
              <w:t>0.40</w:t>
            </w:r>
          </w:p>
        </w:tc>
      </w:tr>
      <w:tr w:rsidR="009364FE" w:rsidRPr="00F4419B" w14:paraId="256B210F" w14:textId="77777777" w:rsidTr="00C3412A">
        <w:trPr>
          <w:trHeight w:val="279"/>
          <w:jc w:val="center"/>
        </w:trPr>
        <w:tc>
          <w:tcPr>
            <w:tcW w:w="868" w:type="dxa"/>
            <w:noWrap/>
            <w:hideMark/>
          </w:tcPr>
          <w:p w14:paraId="3433A5D7" w14:textId="77777777" w:rsidR="009364FE" w:rsidRPr="00F4419B" w:rsidRDefault="009364FE" w:rsidP="009364FE">
            <w:pPr>
              <w:jc w:val="right"/>
            </w:pPr>
            <w:r w:rsidRPr="00F4419B">
              <w:t>26</w:t>
            </w:r>
          </w:p>
        </w:tc>
        <w:tc>
          <w:tcPr>
            <w:tcW w:w="1126" w:type="dxa"/>
          </w:tcPr>
          <w:p w14:paraId="37414A6F" w14:textId="6E711B61" w:rsidR="009364FE" w:rsidRPr="00F4419B" w:rsidRDefault="009364FE" w:rsidP="009364FE">
            <w:pPr>
              <w:jc w:val="right"/>
            </w:pPr>
            <w:r w:rsidRPr="002210F5">
              <w:t>7.1602</w:t>
            </w:r>
          </w:p>
        </w:tc>
        <w:tc>
          <w:tcPr>
            <w:tcW w:w="742" w:type="dxa"/>
            <w:noWrap/>
            <w:hideMark/>
          </w:tcPr>
          <w:p w14:paraId="3C6E07BE" w14:textId="3AD5CDB4" w:rsidR="009364FE" w:rsidRPr="00F4419B" w:rsidRDefault="009364FE" w:rsidP="009364FE">
            <w:pPr>
              <w:jc w:val="right"/>
            </w:pPr>
            <w:r w:rsidRPr="00F4419B">
              <w:t>23.90</w:t>
            </w:r>
          </w:p>
        </w:tc>
        <w:tc>
          <w:tcPr>
            <w:tcW w:w="883" w:type="dxa"/>
            <w:noWrap/>
            <w:hideMark/>
          </w:tcPr>
          <w:p w14:paraId="642BC74F" w14:textId="77777777" w:rsidR="009364FE" w:rsidRPr="00F4419B" w:rsidRDefault="009364FE" w:rsidP="009364FE">
            <w:pPr>
              <w:jc w:val="right"/>
            </w:pPr>
            <w:r w:rsidRPr="00F4419B">
              <w:t>23.70</w:t>
            </w:r>
          </w:p>
        </w:tc>
        <w:tc>
          <w:tcPr>
            <w:tcW w:w="945" w:type="dxa"/>
            <w:noWrap/>
            <w:hideMark/>
          </w:tcPr>
          <w:p w14:paraId="7E89FFE1" w14:textId="77777777" w:rsidR="009364FE" w:rsidRPr="00F4419B" w:rsidRDefault="009364FE" w:rsidP="009364FE">
            <w:pPr>
              <w:jc w:val="right"/>
            </w:pPr>
            <w:r w:rsidRPr="00F4419B">
              <w:t>23.60</w:t>
            </w:r>
          </w:p>
        </w:tc>
        <w:tc>
          <w:tcPr>
            <w:tcW w:w="942" w:type="dxa"/>
            <w:noWrap/>
            <w:hideMark/>
          </w:tcPr>
          <w:p w14:paraId="0F2A674F" w14:textId="77777777" w:rsidR="009364FE" w:rsidRPr="00F4419B" w:rsidRDefault="009364FE" w:rsidP="009364FE">
            <w:pPr>
              <w:jc w:val="right"/>
            </w:pPr>
            <w:r w:rsidRPr="00F4419B">
              <w:t>0.20</w:t>
            </w:r>
          </w:p>
        </w:tc>
        <w:tc>
          <w:tcPr>
            <w:tcW w:w="1021" w:type="dxa"/>
            <w:noWrap/>
            <w:hideMark/>
          </w:tcPr>
          <w:p w14:paraId="68C9EBE2" w14:textId="77777777" w:rsidR="009364FE" w:rsidRPr="00F4419B" w:rsidRDefault="009364FE" w:rsidP="009364FE">
            <w:pPr>
              <w:jc w:val="right"/>
            </w:pPr>
            <w:r w:rsidRPr="00F4419B">
              <w:t>0.30</w:t>
            </w:r>
          </w:p>
        </w:tc>
      </w:tr>
      <w:tr w:rsidR="009364FE" w:rsidRPr="00F4419B" w14:paraId="1E919ECC" w14:textId="77777777" w:rsidTr="00C3412A">
        <w:trPr>
          <w:trHeight w:val="279"/>
          <w:jc w:val="center"/>
        </w:trPr>
        <w:tc>
          <w:tcPr>
            <w:tcW w:w="868" w:type="dxa"/>
            <w:noWrap/>
            <w:hideMark/>
          </w:tcPr>
          <w:p w14:paraId="19DFFBC4" w14:textId="77777777" w:rsidR="009364FE" w:rsidRPr="00F4419B" w:rsidRDefault="009364FE" w:rsidP="009364FE">
            <w:pPr>
              <w:jc w:val="right"/>
            </w:pPr>
            <w:r w:rsidRPr="00F4419B">
              <w:t>27</w:t>
            </w:r>
          </w:p>
        </w:tc>
        <w:tc>
          <w:tcPr>
            <w:tcW w:w="1126" w:type="dxa"/>
          </w:tcPr>
          <w:p w14:paraId="1DCC08D3" w14:textId="04345872" w:rsidR="009364FE" w:rsidRPr="00F4419B" w:rsidRDefault="009364FE" w:rsidP="009364FE">
            <w:pPr>
              <w:jc w:val="right"/>
            </w:pPr>
            <w:r w:rsidRPr="002210F5">
              <w:t>7.4063</w:t>
            </w:r>
          </w:p>
        </w:tc>
        <w:tc>
          <w:tcPr>
            <w:tcW w:w="742" w:type="dxa"/>
            <w:noWrap/>
            <w:hideMark/>
          </w:tcPr>
          <w:p w14:paraId="40CA5456" w14:textId="5ED14835" w:rsidR="009364FE" w:rsidRPr="00F4419B" w:rsidRDefault="009364FE" w:rsidP="009364FE">
            <w:pPr>
              <w:jc w:val="right"/>
            </w:pPr>
            <w:r w:rsidRPr="00F4419B">
              <w:t>25.05</w:t>
            </w:r>
          </w:p>
        </w:tc>
        <w:tc>
          <w:tcPr>
            <w:tcW w:w="883" w:type="dxa"/>
            <w:noWrap/>
            <w:hideMark/>
          </w:tcPr>
          <w:p w14:paraId="2D1241AF" w14:textId="77777777" w:rsidR="009364FE" w:rsidRPr="00F4419B" w:rsidRDefault="009364FE" w:rsidP="009364FE">
            <w:pPr>
              <w:jc w:val="right"/>
            </w:pPr>
            <w:r w:rsidRPr="00F4419B">
              <w:t>24.85</w:t>
            </w:r>
          </w:p>
        </w:tc>
        <w:tc>
          <w:tcPr>
            <w:tcW w:w="945" w:type="dxa"/>
            <w:noWrap/>
            <w:hideMark/>
          </w:tcPr>
          <w:p w14:paraId="306E9344" w14:textId="77777777" w:rsidR="009364FE" w:rsidRPr="00F4419B" w:rsidRDefault="009364FE" w:rsidP="009364FE">
            <w:pPr>
              <w:jc w:val="right"/>
            </w:pPr>
            <w:r w:rsidRPr="00F4419B">
              <w:t>24.80</w:t>
            </w:r>
          </w:p>
        </w:tc>
        <w:tc>
          <w:tcPr>
            <w:tcW w:w="942" w:type="dxa"/>
            <w:noWrap/>
            <w:hideMark/>
          </w:tcPr>
          <w:p w14:paraId="1D14767D" w14:textId="77777777" w:rsidR="009364FE" w:rsidRPr="00F4419B" w:rsidRDefault="009364FE" w:rsidP="009364FE">
            <w:pPr>
              <w:jc w:val="right"/>
            </w:pPr>
            <w:r w:rsidRPr="00F4419B">
              <w:t>0.20</w:t>
            </w:r>
          </w:p>
        </w:tc>
        <w:tc>
          <w:tcPr>
            <w:tcW w:w="1021" w:type="dxa"/>
            <w:noWrap/>
            <w:hideMark/>
          </w:tcPr>
          <w:p w14:paraId="35126AA2" w14:textId="77777777" w:rsidR="009364FE" w:rsidRPr="00F4419B" w:rsidRDefault="009364FE" w:rsidP="009364FE">
            <w:pPr>
              <w:jc w:val="right"/>
            </w:pPr>
            <w:r w:rsidRPr="00F4419B">
              <w:t>0.25</w:t>
            </w:r>
          </w:p>
        </w:tc>
      </w:tr>
    </w:tbl>
    <w:p w14:paraId="2DA37AF2" w14:textId="7729BA68" w:rsidR="00F4419B" w:rsidRDefault="00F4419B" w:rsidP="00A369FE"/>
    <w:p w14:paraId="0B27B20E" w14:textId="77777777" w:rsidR="00093D94" w:rsidRDefault="0010663D" w:rsidP="00093D94">
      <w:pPr>
        <w:pStyle w:val="Caption"/>
        <w:keepNext/>
        <w:jc w:val="center"/>
      </w:pPr>
      <w:bookmarkStart w:id="28" w:name="_Toc205215480"/>
      <w:bookmarkStart w:id="29" w:name="_Toc205216564"/>
      <w:bookmarkStart w:id="30" w:name="_Toc205216727"/>
      <w:bookmarkStart w:id="31" w:name="_Toc205221523"/>
      <w:bookmarkStart w:id="32" w:name="_Toc205221568"/>
      <w:bookmarkStart w:id="33" w:name="_Toc205222831"/>
      <w:bookmarkStart w:id="34" w:name="_Toc205760741"/>
      <w:bookmarkStart w:id="35" w:name="_Toc205805829"/>
      <w:bookmarkStart w:id="36" w:name="_Toc205974381"/>
      <w:bookmarkStart w:id="37" w:name="_Toc205974389"/>
      <w:r>
        <w:rPr>
          <w:noProof/>
        </w:rPr>
        <w:lastRenderedPageBreak/>
        <w:drawing>
          <wp:inline distT="0" distB="0" distL="0" distR="0" wp14:anchorId="542025C9" wp14:editId="0B9129F9">
            <wp:extent cx="4322233" cy="2307495"/>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35290" cy="2314466"/>
                    </a:xfrm>
                    <a:prstGeom prst="rect">
                      <a:avLst/>
                    </a:prstGeom>
                  </pic:spPr>
                </pic:pic>
              </a:graphicData>
            </a:graphic>
          </wp:inline>
        </w:drawing>
      </w:r>
    </w:p>
    <w:p w14:paraId="080C308C" w14:textId="0645CE91" w:rsidR="0010663D" w:rsidRDefault="00093D94" w:rsidP="00093D94">
      <w:pPr>
        <w:pStyle w:val="Caption"/>
        <w:jc w:val="center"/>
        <w:rPr>
          <w:rFonts w:ascii="Times New Roman" w:hAnsi="Times New Roman"/>
          <w:b/>
          <w:bCs/>
          <w:i w:val="0"/>
          <w:iCs w:val="0"/>
          <w:color w:val="000000" w:themeColor="text1"/>
          <w:sz w:val="22"/>
          <w:szCs w:val="22"/>
        </w:rPr>
      </w:pPr>
      <w:bookmarkStart w:id="38" w:name="_Ref209689014"/>
      <w:r>
        <w:t xml:space="preserve">Figure </w:t>
      </w:r>
      <w:r>
        <w:fldChar w:fldCharType="begin"/>
      </w:r>
      <w:r>
        <w:instrText>SEQ Figure \* ARABIC</w:instrText>
      </w:r>
      <w:r>
        <w:fldChar w:fldCharType="separate"/>
      </w:r>
      <w:r w:rsidR="00C779BB">
        <w:rPr>
          <w:noProof/>
        </w:rPr>
        <w:t>5</w:t>
      </w:r>
      <w:r>
        <w:fldChar w:fldCharType="end"/>
      </w:r>
      <w:bookmarkEnd w:id="38"/>
      <w:r>
        <w:t>: Shaping gain of 1D-NUC and 2D-NUC</w:t>
      </w:r>
      <w:r w:rsidR="009364FE">
        <w:t xml:space="preserve"> for AWGN Channel</w:t>
      </w:r>
    </w:p>
    <w:p w14:paraId="7D965CD9" w14:textId="537B93CE" w:rsidR="00262736" w:rsidRPr="00763179" w:rsidRDefault="00262736" w:rsidP="008E3D6F">
      <w:pPr>
        <w:pStyle w:val="Caption"/>
        <w:ind w:left="284"/>
        <w:jc w:val="both"/>
        <w:rPr>
          <w:rFonts w:ascii="Times New Roman" w:hAnsi="Times New Roman"/>
          <w:b/>
          <w:bCs/>
          <w:i w:val="0"/>
          <w:iCs w:val="0"/>
          <w:color w:val="000000" w:themeColor="text1"/>
          <w:sz w:val="22"/>
          <w:szCs w:val="22"/>
        </w:rPr>
      </w:pPr>
      <w:bookmarkStart w:id="39" w:name="_Toc209619797"/>
      <w:bookmarkStart w:id="40" w:name="_Toc209620474"/>
      <w:bookmarkStart w:id="41" w:name="_Toc209677740"/>
      <w:bookmarkStart w:id="42" w:name="_Toc209690159"/>
      <w:bookmarkStart w:id="43" w:name="_Toc213086353"/>
      <w:bookmarkStart w:id="44" w:name="_Toc213325518"/>
      <w:bookmarkStart w:id="45" w:name="_Toc213329627"/>
      <w:bookmarkStart w:id="46" w:name="_Toc213330144"/>
      <w:bookmarkStart w:id="47" w:name="_Toc213330972"/>
      <w:bookmarkStart w:id="48" w:name="_Toc213331336"/>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3</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bookmarkEnd w:id="28"/>
      <w:bookmarkEnd w:id="29"/>
      <w:r w:rsidR="00397330">
        <w:rPr>
          <w:rFonts w:ascii="Times New Roman" w:hAnsi="Times New Roman"/>
          <w:b/>
          <w:bCs/>
          <w:i w:val="0"/>
          <w:iCs w:val="0"/>
          <w:color w:val="000000" w:themeColor="text1"/>
          <w:sz w:val="22"/>
          <w:szCs w:val="22"/>
        </w:rPr>
        <w:t xml:space="preserve">Initial investigation using 5G-NR </w:t>
      </w:r>
      <w:r w:rsidR="008D2EDD">
        <w:rPr>
          <w:rFonts w:ascii="Times New Roman" w:hAnsi="Times New Roman"/>
          <w:b/>
          <w:bCs/>
          <w:i w:val="0"/>
          <w:iCs w:val="0"/>
          <w:color w:val="000000" w:themeColor="text1"/>
          <w:sz w:val="22"/>
          <w:szCs w:val="22"/>
        </w:rPr>
        <w:t xml:space="preserve">PDSCH </w:t>
      </w:r>
      <w:r w:rsidR="00397330">
        <w:rPr>
          <w:rFonts w:ascii="Times New Roman" w:hAnsi="Times New Roman"/>
          <w:b/>
          <w:bCs/>
          <w:i w:val="0"/>
          <w:iCs w:val="0"/>
          <w:color w:val="000000" w:themeColor="text1"/>
          <w:sz w:val="22"/>
          <w:szCs w:val="22"/>
        </w:rPr>
        <w:t xml:space="preserve">BICM chain </w:t>
      </w:r>
      <w:r w:rsidR="00BC43E0">
        <w:rPr>
          <w:rFonts w:ascii="Times New Roman" w:hAnsi="Times New Roman"/>
          <w:b/>
          <w:bCs/>
          <w:i w:val="0"/>
          <w:iCs w:val="0"/>
          <w:color w:val="000000" w:themeColor="text1"/>
          <w:sz w:val="22"/>
          <w:szCs w:val="22"/>
        </w:rPr>
        <w:t xml:space="preserve">for a target BLER of 1% </w:t>
      </w:r>
      <w:r w:rsidR="00810169">
        <w:rPr>
          <w:rFonts w:ascii="Times New Roman" w:hAnsi="Times New Roman"/>
          <w:b/>
          <w:bCs/>
          <w:i w:val="0"/>
          <w:iCs w:val="0"/>
          <w:color w:val="000000" w:themeColor="text1"/>
          <w:sz w:val="22"/>
          <w:szCs w:val="22"/>
        </w:rPr>
        <w:t xml:space="preserve">without retransmission </w:t>
      </w:r>
      <w:r w:rsidR="00EC5129">
        <w:rPr>
          <w:rFonts w:ascii="Times New Roman" w:hAnsi="Times New Roman"/>
          <w:b/>
          <w:bCs/>
          <w:i w:val="0"/>
          <w:iCs w:val="0"/>
          <w:color w:val="000000" w:themeColor="text1"/>
          <w:sz w:val="22"/>
          <w:szCs w:val="22"/>
        </w:rPr>
        <w:t xml:space="preserve">using MCS table 2 </w:t>
      </w:r>
      <w:r w:rsidR="00E95C8A">
        <w:rPr>
          <w:rFonts w:ascii="Times New Roman" w:hAnsi="Times New Roman"/>
          <w:b/>
          <w:bCs/>
          <w:i w:val="0"/>
          <w:iCs w:val="0"/>
          <w:color w:val="000000" w:themeColor="text1"/>
          <w:sz w:val="22"/>
          <w:szCs w:val="22"/>
        </w:rPr>
        <w:t xml:space="preserve">under AWGN channel </w:t>
      </w:r>
      <w:r w:rsidR="00397330">
        <w:rPr>
          <w:rFonts w:ascii="Times New Roman" w:hAnsi="Times New Roman"/>
          <w:b/>
          <w:bCs/>
          <w:i w:val="0"/>
          <w:iCs w:val="0"/>
          <w:color w:val="000000" w:themeColor="text1"/>
          <w:sz w:val="22"/>
          <w:szCs w:val="22"/>
        </w:rPr>
        <w:t>shows</w:t>
      </w:r>
      <w:r w:rsidR="00801185">
        <w:rPr>
          <w:rFonts w:ascii="Times New Roman" w:hAnsi="Times New Roman"/>
          <w:b/>
          <w:bCs/>
          <w:i w:val="0"/>
          <w:iCs w:val="0"/>
          <w:color w:val="000000" w:themeColor="text1"/>
          <w:sz w:val="22"/>
          <w:szCs w:val="22"/>
        </w:rPr>
        <w:t xml:space="preserve"> </w:t>
      </w:r>
      <w:r w:rsidR="008D2EDD">
        <w:rPr>
          <w:rFonts w:ascii="Times New Roman" w:hAnsi="Times New Roman"/>
          <w:b/>
          <w:bCs/>
          <w:i w:val="0"/>
          <w:iCs w:val="0"/>
          <w:color w:val="000000" w:themeColor="text1"/>
          <w:sz w:val="22"/>
          <w:szCs w:val="22"/>
        </w:rPr>
        <w:t>shaping gain</w:t>
      </w:r>
      <w:r w:rsidR="00BF7220">
        <w:rPr>
          <w:rFonts w:ascii="Times New Roman" w:hAnsi="Times New Roman"/>
          <w:b/>
          <w:bCs/>
          <w:i w:val="0"/>
          <w:iCs w:val="0"/>
          <w:color w:val="000000" w:themeColor="text1"/>
          <w:sz w:val="22"/>
          <w:szCs w:val="22"/>
        </w:rPr>
        <w:t>s of</w:t>
      </w:r>
      <w:r w:rsidR="00397330">
        <w:rPr>
          <w:rFonts w:ascii="Times New Roman" w:hAnsi="Times New Roman"/>
          <w:b/>
          <w:bCs/>
          <w:i w:val="0"/>
          <w:iCs w:val="0"/>
          <w:color w:val="000000" w:themeColor="text1"/>
          <w:sz w:val="22"/>
          <w:szCs w:val="22"/>
        </w:rPr>
        <w:t xml:space="preserve"> </w:t>
      </w:r>
      <w:r w:rsidR="00650970">
        <w:rPr>
          <w:rFonts w:ascii="Times New Roman" w:hAnsi="Times New Roman"/>
          <w:b/>
          <w:bCs/>
          <w:i w:val="0"/>
          <w:iCs w:val="0"/>
          <w:color w:val="000000" w:themeColor="text1"/>
          <w:sz w:val="22"/>
          <w:szCs w:val="22"/>
        </w:rPr>
        <w:t xml:space="preserve">up to </w:t>
      </w:r>
      <w:r w:rsidR="00A764A3">
        <w:rPr>
          <w:rFonts w:ascii="Times New Roman" w:hAnsi="Times New Roman"/>
          <w:b/>
          <w:bCs/>
          <w:i w:val="0"/>
          <w:iCs w:val="0"/>
          <w:color w:val="000000" w:themeColor="text1"/>
          <w:sz w:val="22"/>
          <w:szCs w:val="22"/>
        </w:rPr>
        <w:t>0.7dB</w:t>
      </w:r>
      <w:r w:rsidR="00BF7220">
        <w:rPr>
          <w:rFonts w:ascii="Times New Roman" w:hAnsi="Times New Roman"/>
          <w:b/>
          <w:bCs/>
          <w:i w:val="0"/>
          <w:iCs w:val="0"/>
          <w:color w:val="000000" w:themeColor="text1"/>
          <w:sz w:val="22"/>
          <w:szCs w:val="22"/>
        </w:rPr>
        <w:t xml:space="preserve"> for 1D-NUC and up to 0.8dB for 2D-NUC</w:t>
      </w:r>
      <w:r w:rsidR="00397330">
        <w:rPr>
          <w:rFonts w:ascii="Times New Roman" w:hAnsi="Times New Roman"/>
          <w:b/>
          <w:bCs/>
          <w:i w:val="0"/>
          <w:iCs w:val="0"/>
          <w:color w:val="000000" w:themeColor="text1"/>
          <w:sz w:val="22"/>
          <w:szCs w:val="22"/>
        </w:rPr>
        <w:t>.</w:t>
      </w:r>
      <w:bookmarkEnd w:id="30"/>
      <w:bookmarkEnd w:id="31"/>
      <w:bookmarkEnd w:id="32"/>
      <w:bookmarkEnd w:id="33"/>
      <w:bookmarkEnd w:id="34"/>
      <w:bookmarkEnd w:id="35"/>
      <w:bookmarkEnd w:id="36"/>
      <w:bookmarkEnd w:id="37"/>
      <w:bookmarkEnd w:id="39"/>
      <w:bookmarkEnd w:id="40"/>
      <w:bookmarkEnd w:id="41"/>
      <w:bookmarkEnd w:id="42"/>
      <w:bookmarkEnd w:id="43"/>
      <w:bookmarkEnd w:id="44"/>
      <w:bookmarkEnd w:id="45"/>
      <w:bookmarkEnd w:id="46"/>
      <w:bookmarkEnd w:id="47"/>
      <w:bookmarkEnd w:id="48"/>
    </w:p>
    <w:p w14:paraId="355CE74B" w14:textId="788471AD" w:rsidR="00E95C8A" w:rsidRDefault="00E95C8A" w:rsidP="00E95C8A">
      <w:pPr>
        <w:pStyle w:val="Heading3"/>
      </w:pPr>
      <w:bookmarkStart w:id="49" w:name="_Ref213322241"/>
      <w:bookmarkStart w:id="50" w:name="_Toc209620476"/>
      <w:bookmarkStart w:id="51" w:name="_Toc209677742"/>
      <w:bookmarkStart w:id="52" w:name="_Toc209690160"/>
      <w:r>
        <w:rPr>
          <w:lang w:val="en-US"/>
        </w:rPr>
        <w:t>Fading</w:t>
      </w:r>
      <w:r>
        <w:t xml:space="preserve"> channel</w:t>
      </w:r>
      <w:bookmarkEnd w:id="49"/>
    </w:p>
    <w:p w14:paraId="53FBBBA5" w14:textId="3049C1DD" w:rsidR="00574D85" w:rsidRDefault="00574D85" w:rsidP="00C3412A">
      <w:pPr>
        <w:ind w:left="284"/>
        <w:jc w:val="both"/>
      </w:pPr>
      <w:r w:rsidRPr="00574D85">
        <w:rPr>
          <w:rFonts w:ascii="Times New Roman" w:hAnsi="Times New Roman"/>
          <w:sz w:val="22"/>
          <w:szCs w:val="22"/>
        </w:rPr>
        <w:t xml:space="preserve">Performance evaluations under the TDL-A fading channel are conducted to assess the shaping gain of both 1D-NUC and 2D-NUC schemes. These simulations utilize the NR PUSCH chain and employ MCS Table 2 as specified in 3GPP TS 38.214. The link-level simulation parameters used for fading channel evaluations are </w:t>
      </w:r>
      <w:r w:rsidR="00C3412A">
        <w:rPr>
          <w:rFonts w:ascii="Times New Roman" w:hAnsi="Times New Roman"/>
          <w:sz w:val="22"/>
          <w:szCs w:val="22"/>
        </w:rPr>
        <w:t>provided</w:t>
      </w:r>
      <w:r w:rsidRPr="00574D85">
        <w:rPr>
          <w:rFonts w:ascii="Times New Roman" w:hAnsi="Times New Roman"/>
          <w:sz w:val="22"/>
          <w:szCs w:val="22"/>
        </w:rPr>
        <w:t xml:space="preserve"> in</w:t>
      </w:r>
      <w:r w:rsidR="00C3412A">
        <w:rPr>
          <w:rFonts w:ascii="Times New Roman" w:hAnsi="Times New Roman"/>
          <w:sz w:val="22"/>
          <w:szCs w:val="22"/>
        </w:rPr>
        <w:t xml:space="preserve"> </w:t>
      </w:r>
      <w:r w:rsidR="00C3412A">
        <w:rPr>
          <w:rFonts w:ascii="Times New Roman" w:hAnsi="Times New Roman"/>
          <w:sz w:val="22"/>
          <w:szCs w:val="22"/>
        </w:rPr>
        <w:fldChar w:fldCharType="begin"/>
      </w:r>
      <w:r w:rsidR="00C3412A">
        <w:rPr>
          <w:rFonts w:ascii="Times New Roman" w:hAnsi="Times New Roman"/>
          <w:sz w:val="22"/>
          <w:szCs w:val="22"/>
        </w:rPr>
        <w:instrText xml:space="preserve"> REF _Ref213086228 \h </w:instrText>
      </w:r>
      <w:r w:rsidR="00C3412A">
        <w:rPr>
          <w:rFonts w:ascii="Times New Roman" w:hAnsi="Times New Roman"/>
          <w:sz w:val="22"/>
          <w:szCs w:val="22"/>
        </w:rPr>
      </w:r>
      <w:r w:rsidR="00C3412A">
        <w:rPr>
          <w:rFonts w:ascii="Times New Roman" w:hAnsi="Times New Roman"/>
          <w:sz w:val="22"/>
          <w:szCs w:val="22"/>
        </w:rPr>
        <w:fldChar w:fldCharType="separate"/>
      </w:r>
      <w:r w:rsidR="00C779BB">
        <w:t xml:space="preserve">Table </w:t>
      </w:r>
      <w:r w:rsidR="00C779BB">
        <w:rPr>
          <w:noProof/>
        </w:rPr>
        <w:t>4</w:t>
      </w:r>
      <w:r w:rsidR="00C3412A">
        <w:rPr>
          <w:rFonts w:ascii="Times New Roman" w:hAnsi="Times New Roman"/>
          <w:sz w:val="22"/>
          <w:szCs w:val="22"/>
        </w:rPr>
        <w:fldChar w:fldCharType="end"/>
      </w:r>
      <w:r w:rsidRPr="00574D85">
        <w:rPr>
          <w:rFonts w:ascii="Times New Roman" w:hAnsi="Times New Roman"/>
          <w:sz w:val="22"/>
          <w:szCs w:val="22"/>
        </w:rPr>
        <w:t xml:space="preserve">. For simulations with </w:t>
      </w:r>
      <w:r w:rsidR="00DC0000">
        <w:rPr>
          <w:rFonts w:ascii="Times New Roman" w:hAnsi="Times New Roman"/>
          <w:sz w:val="22"/>
          <w:szCs w:val="22"/>
        </w:rPr>
        <w:t>retransmission</w:t>
      </w:r>
      <w:r w:rsidRPr="00574D85">
        <w:rPr>
          <w:rFonts w:ascii="Times New Roman" w:hAnsi="Times New Roman"/>
          <w:sz w:val="22"/>
          <w:szCs w:val="22"/>
        </w:rPr>
        <w:t>, HARQ configurations detailed in</w:t>
      </w:r>
      <w:r w:rsidR="00C3412A">
        <w:rPr>
          <w:rFonts w:ascii="Times New Roman" w:hAnsi="Times New Roman"/>
          <w:sz w:val="22"/>
          <w:szCs w:val="22"/>
        </w:rPr>
        <w:t xml:space="preserve"> </w:t>
      </w:r>
      <w:r w:rsidR="00C3412A">
        <w:rPr>
          <w:rFonts w:ascii="Times New Roman" w:hAnsi="Times New Roman"/>
          <w:sz w:val="22"/>
          <w:szCs w:val="22"/>
        </w:rPr>
        <w:fldChar w:fldCharType="begin"/>
      </w:r>
      <w:r w:rsidR="00C3412A">
        <w:rPr>
          <w:rFonts w:ascii="Times New Roman" w:hAnsi="Times New Roman"/>
          <w:sz w:val="22"/>
          <w:szCs w:val="22"/>
        </w:rPr>
        <w:instrText xml:space="preserve"> REF _Ref213321787 \h </w:instrText>
      </w:r>
      <w:r w:rsidR="00C3412A">
        <w:rPr>
          <w:rFonts w:ascii="Times New Roman" w:hAnsi="Times New Roman"/>
          <w:sz w:val="22"/>
          <w:szCs w:val="22"/>
        </w:rPr>
      </w:r>
      <w:r w:rsidR="00C3412A">
        <w:rPr>
          <w:rFonts w:ascii="Times New Roman" w:hAnsi="Times New Roman"/>
          <w:sz w:val="22"/>
          <w:szCs w:val="22"/>
        </w:rPr>
        <w:fldChar w:fldCharType="separate"/>
      </w:r>
      <w:r w:rsidR="00C779BB">
        <w:t xml:space="preserve">Table </w:t>
      </w:r>
      <w:r w:rsidR="00C779BB">
        <w:rPr>
          <w:noProof/>
        </w:rPr>
        <w:t>5</w:t>
      </w:r>
      <w:r w:rsidR="00C3412A">
        <w:rPr>
          <w:rFonts w:ascii="Times New Roman" w:hAnsi="Times New Roman"/>
          <w:sz w:val="22"/>
          <w:szCs w:val="22"/>
        </w:rPr>
        <w:fldChar w:fldCharType="end"/>
      </w:r>
      <w:r w:rsidRPr="00574D85">
        <w:rPr>
          <w:rFonts w:ascii="Times New Roman" w:hAnsi="Times New Roman"/>
          <w:sz w:val="22"/>
          <w:szCs w:val="22"/>
        </w:rPr>
        <w:t xml:space="preserve"> are applied.</w:t>
      </w:r>
      <w:r w:rsidR="00DC0000">
        <w:rPr>
          <w:rFonts w:ascii="Times New Roman" w:hAnsi="Times New Roman"/>
          <w:sz w:val="22"/>
          <w:szCs w:val="22"/>
        </w:rPr>
        <w:t xml:space="preserve"> </w:t>
      </w:r>
      <w:r w:rsidR="00DC0000" w:rsidRPr="00DC0000">
        <w:rPr>
          <w:rFonts w:ascii="Times New Roman" w:hAnsi="Times New Roman"/>
          <w:sz w:val="22"/>
          <w:szCs w:val="22"/>
        </w:rPr>
        <w:t>BLER is used as the performance metric for simulations without retransmissions, whereas throughput percentage</w:t>
      </w:r>
      <w:r w:rsidR="009A40CF">
        <w:rPr>
          <w:rFonts w:ascii="Times New Roman" w:hAnsi="Times New Roman"/>
          <w:sz w:val="22"/>
          <w:szCs w:val="22"/>
        </w:rPr>
        <w:t xml:space="preserve"> (w.r.t maximum achievable </w:t>
      </w:r>
      <w:r w:rsidR="009A40CF" w:rsidRPr="00DC0000">
        <w:rPr>
          <w:rFonts w:ascii="Times New Roman" w:hAnsi="Times New Roman"/>
          <w:sz w:val="22"/>
          <w:szCs w:val="22"/>
        </w:rPr>
        <w:t>throughput</w:t>
      </w:r>
      <w:r w:rsidR="009A40CF">
        <w:rPr>
          <w:rFonts w:ascii="Times New Roman" w:hAnsi="Times New Roman"/>
          <w:sz w:val="22"/>
          <w:szCs w:val="22"/>
        </w:rPr>
        <w:t>)</w:t>
      </w:r>
      <w:r w:rsidR="00DC0000" w:rsidRPr="00DC0000">
        <w:rPr>
          <w:rFonts w:ascii="Times New Roman" w:hAnsi="Times New Roman"/>
          <w:sz w:val="22"/>
          <w:szCs w:val="22"/>
        </w:rPr>
        <w:t xml:space="preserve"> is employed as the performance metric for simulations </w:t>
      </w:r>
      <w:r w:rsidR="00C3412A">
        <w:rPr>
          <w:rFonts w:ascii="Times New Roman" w:hAnsi="Times New Roman"/>
          <w:sz w:val="22"/>
          <w:szCs w:val="22"/>
        </w:rPr>
        <w:t>when</w:t>
      </w:r>
      <w:r w:rsidR="00DC0000" w:rsidRPr="00DC0000">
        <w:rPr>
          <w:rFonts w:ascii="Times New Roman" w:hAnsi="Times New Roman"/>
          <w:sz w:val="22"/>
          <w:szCs w:val="22"/>
        </w:rPr>
        <w:t xml:space="preserve"> HARQ </w:t>
      </w:r>
      <w:r w:rsidR="00C3412A">
        <w:rPr>
          <w:rFonts w:ascii="Times New Roman" w:hAnsi="Times New Roman"/>
          <w:sz w:val="22"/>
          <w:szCs w:val="22"/>
        </w:rPr>
        <w:t xml:space="preserve">is </w:t>
      </w:r>
      <w:r w:rsidR="00DC0000" w:rsidRPr="00DC0000">
        <w:rPr>
          <w:rFonts w:ascii="Times New Roman" w:hAnsi="Times New Roman"/>
          <w:sz w:val="22"/>
          <w:szCs w:val="22"/>
        </w:rPr>
        <w:t>enabled</w:t>
      </w:r>
      <w:r w:rsidR="00DC0000">
        <w:rPr>
          <w:rFonts w:ascii="Times New Roman" w:hAnsi="Times New Roman"/>
          <w:sz w:val="22"/>
          <w:szCs w:val="22"/>
        </w:rPr>
        <w:t>.</w:t>
      </w:r>
      <w:r w:rsidRPr="00574D85">
        <w:rPr>
          <w:rFonts w:ascii="Times New Roman" w:hAnsi="Times New Roman"/>
          <w:sz w:val="22"/>
          <w:szCs w:val="22"/>
        </w:rPr>
        <w:t xml:space="preserve"> NUC values and bit labeling optimized for the AWGN channel and target SNR are used, without incorporating any channel-specific or fading-specific optimizations</w:t>
      </w:r>
      <w:r>
        <w:tab/>
      </w:r>
    </w:p>
    <w:p w14:paraId="2E8B0A72" w14:textId="77777777" w:rsidR="00574D85" w:rsidRPr="00574D85" w:rsidRDefault="00574D85" w:rsidP="00574D85">
      <w:pPr>
        <w:ind w:left="284"/>
        <w:jc w:val="both"/>
      </w:pPr>
    </w:p>
    <w:p w14:paraId="11336E7D" w14:textId="77F4145D" w:rsidR="008361BD" w:rsidRDefault="008361BD" w:rsidP="008361BD">
      <w:pPr>
        <w:pStyle w:val="Caption"/>
        <w:keepNext/>
        <w:jc w:val="center"/>
      </w:pPr>
      <w:bookmarkStart w:id="53" w:name="_Ref213086228"/>
      <w:r>
        <w:t xml:space="preserve">Table </w:t>
      </w:r>
      <w:fldSimple w:instr=" SEQ Table \* ARABIC ">
        <w:r w:rsidR="00C779BB">
          <w:rPr>
            <w:noProof/>
          </w:rPr>
          <w:t>4</w:t>
        </w:r>
      </w:fldSimple>
      <w:bookmarkEnd w:id="53"/>
      <w:r>
        <w:t xml:space="preserve">: </w:t>
      </w:r>
      <w:r w:rsidRPr="00C95509">
        <w:t xml:space="preserve">LLS Simulation Parameters for </w:t>
      </w:r>
      <w:r w:rsidR="00647273">
        <w:t>fading</w:t>
      </w:r>
      <w:r w:rsidRPr="00C95509">
        <w:t xml:space="preserve"> channel</w:t>
      </w:r>
    </w:p>
    <w:tbl>
      <w:tblPr>
        <w:tblStyle w:val="TableGrid"/>
        <w:tblW w:w="0" w:type="auto"/>
        <w:jc w:val="center"/>
        <w:tblLook w:val="04A0" w:firstRow="1" w:lastRow="0" w:firstColumn="1" w:lastColumn="0" w:noHBand="0" w:noVBand="1"/>
      </w:tblPr>
      <w:tblGrid>
        <w:gridCol w:w="3256"/>
        <w:gridCol w:w="4252"/>
      </w:tblGrid>
      <w:tr w:rsidR="00E95C8A" w14:paraId="08DF39A5" w14:textId="77777777" w:rsidTr="00294378">
        <w:trPr>
          <w:trHeight w:val="277"/>
          <w:jc w:val="center"/>
        </w:trPr>
        <w:tc>
          <w:tcPr>
            <w:tcW w:w="3256" w:type="dxa"/>
          </w:tcPr>
          <w:p w14:paraId="679B0B1E" w14:textId="77777777" w:rsidR="00E95C8A" w:rsidRDefault="00E95C8A" w:rsidP="000E3949">
            <w:pPr>
              <w:rPr>
                <w:rFonts w:ascii="Times New Roman" w:hAnsi="Times New Roman"/>
                <w:sz w:val="22"/>
                <w:szCs w:val="22"/>
              </w:rPr>
            </w:pPr>
            <w:r w:rsidRPr="00D956F2">
              <w:rPr>
                <w:rFonts w:ascii="Times New Roman" w:hAnsi="Times New Roman"/>
                <w:b/>
                <w:bCs/>
                <w:sz w:val="22"/>
                <w:szCs w:val="22"/>
              </w:rPr>
              <w:t>Parameter</w:t>
            </w:r>
          </w:p>
        </w:tc>
        <w:tc>
          <w:tcPr>
            <w:tcW w:w="4252" w:type="dxa"/>
          </w:tcPr>
          <w:p w14:paraId="42065B09" w14:textId="77777777" w:rsidR="00E95C8A" w:rsidRPr="00D956F2" w:rsidRDefault="00E95C8A" w:rsidP="000E3949">
            <w:pPr>
              <w:rPr>
                <w:rFonts w:ascii="Times New Roman" w:hAnsi="Times New Roman"/>
                <w:b/>
                <w:bCs/>
                <w:sz w:val="22"/>
                <w:szCs w:val="22"/>
              </w:rPr>
            </w:pPr>
            <w:r w:rsidRPr="00D956F2">
              <w:rPr>
                <w:rFonts w:ascii="Times New Roman" w:hAnsi="Times New Roman"/>
                <w:b/>
                <w:bCs/>
                <w:sz w:val="22"/>
                <w:szCs w:val="22"/>
              </w:rPr>
              <w:t>Value</w:t>
            </w:r>
          </w:p>
        </w:tc>
      </w:tr>
      <w:tr w:rsidR="00E95C8A" w14:paraId="4693FF3C" w14:textId="77777777" w:rsidTr="00294378">
        <w:trPr>
          <w:trHeight w:val="277"/>
          <w:jc w:val="center"/>
        </w:trPr>
        <w:tc>
          <w:tcPr>
            <w:tcW w:w="3256" w:type="dxa"/>
          </w:tcPr>
          <w:p w14:paraId="76B32C74" w14:textId="5A1745C7" w:rsidR="00E95C8A" w:rsidRDefault="00294378" w:rsidP="000E3949">
            <w:pPr>
              <w:rPr>
                <w:rFonts w:ascii="Times New Roman" w:hAnsi="Times New Roman"/>
                <w:sz w:val="22"/>
                <w:szCs w:val="22"/>
              </w:rPr>
            </w:pPr>
            <w:r>
              <w:rPr>
                <w:rFonts w:ascii="Times New Roman" w:hAnsi="Times New Roman"/>
                <w:sz w:val="22"/>
                <w:szCs w:val="22"/>
              </w:rPr>
              <w:t>Link</w:t>
            </w:r>
          </w:p>
        </w:tc>
        <w:tc>
          <w:tcPr>
            <w:tcW w:w="4252" w:type="dxa"/>
          </w:tcPr>
          <w:p w14:paraId="52BD6336" w14:textId="321B672C" w:rsidR="00E95C8A" w:rsidRDefault="00294378" w:rsidP="000E3949">
            <w:pPr>
              <w:rPr>
                <w:rFonts w:ascii="Times New Roman" w:hAnsi="Times New Roman"/>
                <w:sz w:val="22"/>
                <w:szCs w:val="22"/>
              </w:rPr>
            </w:pPr>
            <w:r>
              <w:rPr>
                <w:rFonts w:ascii="Times New Roman" w:hAnsi="Times New Roman"/>
                <w:sz w:val="22"/>
                <w:szCs w:val="22"/>
              </w:rPr>
              <w:t xml:space="preserve">Uplink using </w:t>
            </w:r>
            <w:r w:rsidR="00E95C8A">
              <w:rPr>
                <w:rFonts w:ascii="Times New Roman" w:hAnsi="Times New Roman"/>
                <w:sz w:val="22"/>
                <w:szCs w:val="22"/>
              </w:rPr>
              <w:t>5G-NR PUSCH chain</w:t>
            </w:r>
          </w:p>
        </w:tc>
      </w:tr>
      <w:tr w:rsidR="00E95C8A" w14:paraId="43BA6B87" w14:textId="77777777" w:rsidTr="00294378">
        <w:trPr>
          <w:trHeight w:val="277"/>
          <w:jc w:val="center"/>
        </w:trPr>
        <w:tc>
          <w:tcPr>
            <w:tcW w:w="3256" w:type="dxa"/>
          </w:tcPr>
          <w:p w14:paraId="36B37ADD" w14:textId="24BBEFCB" w:rsidR="00E95C8A" w:rsidRDefault="00854932" w:rsidP="000E3949">
            <w:pPr>
              <w:rPr>
                <w:rFonts w:ascii="Times New Roman" w:hAnsi="Times New Roman"/>
                <w:sz w:val="22"/>
                <w:szCs w:val="22"/>
              </w:rPr>
            </w:pPr>
            <w:r>
              <w:rPr>
                <w:rFonts w:ascii="Times New Roman" w:hAnsi="Times New Roman"/>
                <w:sz w:val="22"/>
                <w:szCs w:val="22"/>
              </w:rPr>
              <w:t xml:space="preserve">Fading </w:t>
            </w:r>
            <w:r w:rsidR="00E95C8A">
              <w:rPr>
                <w:rFonts w:ascii="Times New Roman" w:hAnsi="Times New Roman"/>
                <w:sz w:val="22"/>
                <w:szCs w:val="22"/>
              </w:rPr>
              <w:t>Channel</w:t>
            </w:r>
          </w:p>
        </w:tc>
        <w:tc>
          <w:tcPr>
            <w:tcW w:w="4252" w:type="dxa"/>
          </w:tcPr>
          <w:p w14:paraId="0E9334D7" w14:textId="77777777" w:rsidR="00E95C8A" w:rsidRDefault="00E95C8A" w:rsidP="000E3949">
            <w:pPr>
              <w:rPr>
                <w:rFonts w:ascii="Times New Roman" w:hAnsi="Times New Roman"/>
                <w:sz w:val="22"/>
                <w:szCs w:val="22"/>
              </w:rPr>
            </w:pPr>
            <w:r>
              <w:rPr>
                <w:rFonts w:ascii="Times New Roman" w:hAnsi="Times New Roman"/>
                <w:sz w:val="22"/>
                <w:szCs w:val="22"/>
              </w:rPr>
              <w:t>TDL-A</w:t>
            </w:r>
          </w:p>
          <w:p w14:paraId="0FAA802D" w14:textId="77777777" w:rsidR="00E95C8A" w:rsidRDefault="00E95C8A" w:rsidP="000E3949">
            <w:pPr>
              <w:rPr>
                <w:rFonts w:ascii="Times New Roman" w:hAnsi="Times New Roman"/>
                <w:sz w:val="22"/>
                <w:szCs w:val="22"/>
              </w:rPr>
            </w:pPr>
            <w:r>
              <w:rPr>
                <w:rFonts w:ascii="Times New Roman" w:hAnsi="Times New Roman"/>
                <w:sz w:val="22"/>
                <w:szCs w:val="22"/>
              </w:rPr>
              <w:t xml:space="preserve">Delay Spread = 30nS, </w:t>
            </w:r>
          </w:p>
          <w:p w14:paraId="1E7D3080" w14:textId="0204D5F5" w:rsidR="00E95C8A" w:rsidRDefault="00E95C8A" w:rsidP="000E3949">
            <w:pPr>
              <w:rPr>
                <w:rFonts w:ascii="Times New Roman" w:hAnsi="Times New Roman"/>
                <w:sz w:val="22"/>
                <w:szCs w:val="22"/>
              </w:rPr>
            </w:pPr>
            <w:r>
              <w:rPr>
                <w:rFonts w:ascii="Times New Roman" w:hAnsi="Times New Roman"/>
                <w:sz w:val="22"/>
                <w:szCs w:val="22"/>
              </w:rPr>
              <w:t>Doppler = 10Hz</w:t>
            </w:r>
          </w:p>
        </w:tc>
      </w:tr>
      <w:tr w:rsidR="00854932" w14:paraId="3D07010E" w14:textId="77777777" w:rsidTr="00294378">
        <w:trPr>
          <w:trHeight w:val="277"/>
          <w:jc w:val="center"/>
        </w:trPr>
        <w:tc>
          <w:tcPr>
            <w:tcW w:w="3256" w:type="dxa"/>
          </w:tcPr>
          <w:p w14:paraId="3F3C2416" w14:textId="3CB2DB7D" w:rsidR="00854932" w:rsidRDefault="00854932" w:rsidP="00854932">
            <w:pPr>
              <w:rPr>
                <w:rFonts w:ascii="Times New Roman" w:hAnsi="Times New Roman"/>
                <w:sz w:val="22"/>
                <w:szCs w:val="22"/>
              </w:rPr>
            </w:pPr>
            <w:r>
              <w:rPr>
                <w:rFonts w:ascii="Times New Roman" w:hAnsi="Times New Roman"/>
                <w:sz w:val="22"/>
                <w:szCs w:val="22"/>
              </w:rPr>
              <w:lastRenderedPageBreak/>
              <w:t>Bandwidth</w:t>
            </w:r>
          </w:p>
        </w:tc>
        <w:tc>
          <w:tcPr>
            <w:tcW w:w="4252" w:type="dxa"/>
          </w:tcPr>
          <w:p w14:paraId="01413125" w14:textId="349B2B38" w:rsidR="00854932" w:rsidRDefault="00854932" w:rsidP="00854932">
            <w:pPr>
              <w:rPr>
                <w:rFonts w:ascii="Times New Roman" w:hAnsi="Times New Roman"/>
                <w:sz w:val="22"/>
                <w:szCs w:val="22"/>
              </w:rPr>
            </w:pPr>
            <w:r>
              <w:rPr>
                <w:rFonts w:ascii="Times New Roman" w:hAnsi="Times New Roman"/>
                <w:sz w:val="22"/>
                <w:szCs w:val="22"/>
              </w:rPr>
              <w:t>20MHz (51 PRB)</w:t>
            </w:r>
          </w:p>
        </w:tc>
      </w:tr>
      <w:tr w:rsidR="00854932" w14:paraId="10BDE91D" w14:textId="77777777" w:rsidTr="00294378">
        <w:trPr>
          <w:trHeight w:val="277"/>
          <w:jc w:val="center"/>
        </w:trPr>
        <w:tc>
          <w:tcPr>
            <w:tcW w:w="3256" w:type="dxa"/>
          </w:tcPr>
          <w:p w14:paraId="6CC26399" w14:textId="3FD5D0E5" w:rsidR="00854932" w:rsidRDefault="00854932" w:rsidP="00854932">
            <w:pPr>
              <w:rPr>
                <w:rFonts w:ascii="Times New Roman" w:hAnsi="Times New Roman"/>
                <w:sz w:val="22"/>
                <w:szCs w:val="22"/>
              </w:rPr>
            </w:pPr>
            <w:r>
              <w:rPr>
                <w:rFonts w:ascii="Times New Roman" w:hAnsi="Times New Roman"/>
                <w:sz w:val="22"/>
                <w:szCs w:val="22"/>
              </w:rPr>
              <w:t>SCS</w:t>
            </w:r>
          </w:p>
        </w:tc>
        <w:tc>
          <w:tcPr>
            <w:tcW w:w="4252" w:type="dxa"/>
          </w:tcPr>
          <w:p w14:paraId="7873E24F" w14:textId="08BBBAF6" w:rsidR="00854932" w:rsidRDefault="00854932" w:rsidP="00854932">
            <w:pPr>
              <w:rPr>
                <w:rFonts w:ascii="Times New Roman" w:hAnsi="Times New Roman"/>
                <w:sz w:val="22"/>
                <w:szCs w:val="22"/>
              </w:rPr>
            </w:pPr>
            <w:r>
              <w:rPr>
                <w:rFonts w:ascii="Times New Roman" w:hAnsi="Times New Roman"/>
                <w:sz w:val="22"/>
                <w:szCs w:val="22"/>
              </w:rPr>
              <w:t>30KHz</w:t>
            </w:r>
          </w:p>
        </w:tc>
      </w:tr>
      <w:tr w:rsidR="00854932" w14:paraId="04F00351" w14:textId="77777777" w:rsidTr="00294378">
        <w:trPr>
          <w:trHeight w:val="277"/>
          <w:jc w:val="center"/>
        </w:trPr>
        <w:tc>
          <w:tcPr>
            <w:tcW w:w="3256" w:type="dxa"/>
          </w:tcPr>
          <w:p w14:paraId="665E7322" w14:textId="577D7F78" w:rsidR="00854932" w:rsidRDefault="00854932" w:rsidP="00854932">
            <w:pPr>
              <w:rPr>
                <w:rFonts w:ascii="Times New Roman" w:hAnsi="Times New Roman"/>
                <w:sz w:val="22"/>
                <w:szCs w:val="22"/>
              </w:rPr>
            </w:pPr>
            <w:r>
              <w:rPr>
                <w:rFonts w:ascii="Times New Roman" w:hAnsi="Times New Roman"/>
                <w:sz w:val="22"/>
                <w:szCs w:val="22"/>
              </w:rPr>
              <w:t>Time Domain Allocation</w:t>
            </w:r>
          </w:p>
        </w:tc>
        <w:tc>
          <w:tcPr>
            <w:tcW w:w="4252" w:type="dxa"/>
          </w:tcPr>
          <w:p w14:paraId="5073C8ED" w14:textId="73DAD27D" w:rsidR="00854932" w:rsidRDefault="00854932" w:rsidP="00854932">
            <w:pPr>
              <w:rPr>
                <w:rFonts w:ascii="Times New Roman" w:hAnsi="Times New Roman"/>
                <w:sz w:val="22"/>
                <w:szCs w:val="22"/>
              </w:rPr>
            </w:pPr>
            <w:r>
              <w:rPr>
                <w:rFonts w:ascii="Times New Roman" w:hAnsi="Times New Roman"/>
                <w:sz w:val="22"/>
                <w:szCs w:val="22"/>
              </w:rPr>
              <w:t>14 Symbols</w:t>
            </w:r>
          </w:p>
        </w:tc>
      </w:tr>
      <w:tr w:rsidR="00854932" w14:paraId="6690FAA0" w14:textId="77777777" w:rsidTr="00294378">
        <w:trPr>
          <w:trHeight w:val="277"/>
          <w:jc w:val="center"/>
        </w:trPr>
        <w:tc>
          <w:tcPr>
            <w:tcW w:w="3256" w:type="dxa"/>
          </w:tcPr>
          <w:p w14:paraId="61BBE964" w14:textId="2AB336E8" w:rsidR="00854932" w:rsidRDefault="00854932" w:rsidP="00854932">
            <w:pPr>
              <w:rPr>
                <w:rFonts w:ascii="Times New Roman" w:hAnsi="Times New Roman"/>
                <w:sz w:val="22"/>
                <w:szCs w:val="22"/>
              </w:rPr>
            </w:pPr>
            <w:r>
              <w:rPr>
                <w:rFonts w:ascii="Times New Roman" w:hAnsi="Times New Roman"/>
                <w:sz w:val="22"/>
                <w:szCs w:val="22"/>
              </w:rPr>
              <w:t>DMRS Configuration</w:t>
            </w:r>
          </w:p>
        </w:tc>
        <w:tc>
          <w:tcPr>
            <w:tcW w:w="4252" w:type="dxa"/>
          </w:tcPr>
          <w:p w14:paraId="384E36BA" w14:textId="77777777" w:rsidR="00854932" w:rsidRDefault="00854932" w:rsidP="00854932">
            <w:pPr>
              <w:rPr>
                <w:rFonts w:ascii="Times New Roman" w:hAnsi="Times New Roman"/>
                <w:sz w:val="22"/>
                <w:szCs w:val="22"/>
              </w:rPr>
            </w:pPr>
            <w:r>
              <w:rPr>
                <w:rFonts w:ascii="Times New Roman" w:hAnsi="Times New Roman"/>
                <w:sz w:val="22"/>
                <w:szCs w:val="22"/>
              </w:rPr>
              <w:t xml:space="preserve">DMRS Configuration Type:1 </w:t>
            </w:r>
          </w:p>
          <w:p w14:paraId="2B964C3F" w14:textId="77777777" w:rsidR="00854932" w:rsidRDefault="00854932" w:rsidP="00854932">
            <w:pPr>
              <w:rPr>
                <w:rFonts w:ascii="Times New Roman" w:hAnsi="Times New Roman"/>
                <w:sz w:val="22"/>
                <w:szCs w:val="22"/>
              </w:rPr>
            </w:pPr>
            <w:r>
              <w:rPr>
                <w:rFonts w:ascii="Times New Roman" w:hAnsi="Times New Roman"/>
                <w:sz w:val="22"/>
                <w:szCs w:val="22"/>
              </w:rPr>
              <w:t>DMRS Additional position: pos1</w:t>
            </w:r>
          </w:p>
          <w:p w14:paraId="3FF7DC16" w14:textId="77777777" w:rsidR="00854932" w:rsidRDefault="00854932" w:rsidP="00854932">
            <w:pPr>
              <w:rPr>
                <w:rFonts w:ascii="Times New Roman" w:hAnsi="Times New Roman"/>
                <w:sz w:val="22"/>
                <w:szCs w:val="22"/>
              </w:rPr>
            </w:pPr>
            <w:r>
              <w:rPr>
                <w:rFonts w:ascii="Times New Roman" w:hAnsi="Times New Roman"/>
                <w:sz w:val="22"/>
                <w:szCs w:val="22"/>
              </w:rPr>
              <w:t>Number of CDM Groups without Data:  2</w:t>
            </w:r>
          </w:p>
          <w:p w14:paraId="00F588E2" w14:textId="22C3119C" w:rsidR="00854932" w:rsidRDefault="00854932" w:rsidP="00854932">
            <w:pPr>
              <w:rPr>
                <w:rFonts w:ascii="Times New Roman" w:hAnsi="Times New Roman"/>
                <w:sz w:val="22"/>
                <w:szCs w:val="22"/>
              </w:rPr>
            </w:pPr>
            <w:r>
              <w:rPr>
                <w:rFonts w:ascii="Times New Roman" w:hAnsi="Times New Roman"/>
                <w:sz w:val="22"/>
                <w:szCs w:val="22"/>
              </w:rPr>
              <w:t>DMRS Duration: Single symbol</w:t>
            </w:r>
          </w:p>
        </w:tc>
      </w:tr>
      <w:tr w:rsidR="00854932" w14:paraId="6EDDEA8A" w14:textId="77777777" w:rsidTr="00294378">
        <w:trPr>
          <w:trHeight w:val="277"/>
          <w:jc w:val="center"/>
        </w:trPr>
        <w:tc>
          <w:tcPr>
            <w:tcW w:w="3256" w:type="dxa"/>
          </w:tcPr>
          <w:p w14:paraId="62EBB2A0" w14:textId="30874A71" w:rsidR="00854932" w:rsidRDefault="00854932" w:rsidP="00854932">
            <w:pPr>
              <w:rPr>
                <w:rFonts w:ascii="Times New Roman" w:hAnsi="Times New Roman"/>
                <w:sz w:val="22"/>
                <w:szCs w:val="22"/>
              </w:rPr>
            </w:pPr>
            <w:r>
              <w:rPr>
                <w:rFonts w:ascii="Times New Roman" w:hAnsi="Times New Roman"/>
                <w:sz w:val="22"/>
                <w:szCs w:val="22"/>
              </w:rPr>
              <w:t>LDPC Algorithm</w:t>
            </w:r>
          </w:p>
        </w:tc>
        <w:tc>
          <w:tcPr>
            <w:tcW w:w="4252" w:type="dxa"/>
          </w:tcPr>
          <w:p w14:paraId="07309C04" w14:textId="513F9070" w:rsidR="00854932" w:rsidRDefault="00854932" w:rsidP="00854932">
            <w:pPr>
              <w:rPr>
                <w:rFonts w:ascii="Times New Roman" w:hAnsi="Times New Roman"/>
                <w:sz w:val="22"/>
                <w:szCs w:val="22"/>
              </w:rPr>
            </w:pPr>
            <w:r>
              <w:rPr>
                <w:rFonts w:ascii="Times New Roman" w:hAnsi="Times New Roman"/>
                <w:sz w:val="22"/>
                <w:szCs w:val="22"/>
              </w:rPr>
              <w:t>Layered NMSA, Number of Iteration = 10</w:t>
            </w:r>
          </w:p>
        </w:tc>
      </w:tr>
      <w:tr w:rsidR="00854932" w14:paraId="45F0A10F" w14:textId="77777777" w:rsidTr="00294378">
        <w:trPr>
          <w:trHeight w:val="277"/>
          <w:jc w:val="center"/>
        </w:trPr>
        <w:tc>
          <w:tcPr>
            <w:tcW w:w="3256" w:type="dxa"/>
          </w:tcPr>
          <w:p w14:paraId="527BACF6" w14:textId="0E950C28" w:rsidR="00854932" w:rsidRDefault="00854932" w:rsidP="00854932">
            <w:pPr>
              <w:rPr>
                <w:rFonts w:ascii="Times New Roman" w:hAnsi="Times New Roman"/>
                <w:sz w:val="22"/>
                <w:szCs w:val="22"/>
              </w:rPr>
            </w:pPr>
            <w:r>
              <w:rPr>
                <w:rFonts w:ascii="Times New Roman" w:hAnsi="Times New Roman"/>
                <w:sz w:val="22"/>
                <w:szCs w:val="22"/>
              </w:rPr>
              <w:t>No. of Transport Blocks simulated</w:t>
            </w:r>
          </w:p>
        </w:tc>
        <w:tc>
          <w:tcPr>
            <w:tcW w:w="4252" w:type="dxa"/>
          </w:tcPr>
          <w:p w14:paraId="6DA74AE2" w14:textId="07000A7D" w:rsidR="00854932" w:rsidRDefault="00854932" w:rsidP="00854932">
            <w:pPr>
              <w:rPr>
                <w:rFonts w:ascii="Times New Roman" w:hAnsi="Times New Roman"/>
                <w:sz w:val="22"/>
                <w:szCs w:val="22"/>
              </w:rPr>
            </w:pPr>
            <w:r>
              <w:rPr>
                <w:rFonts w:ascii="Times New Roman" w:hAnsi="Times New Roman"/>
                <w:sz w:val="22"/>
                <w:szCs w:val="22"/>
              </w:rPr>
              <w:t>5000</w:t>
            </w:r>
          </w:p>
        </w:tc>
      </w:tr>
      <w:tr w:rsidR="00854932" w14:paraId="0458BEA1" w14:textId="77777777" w:rsidTr="00294378">
        <w:trPr>
          <w:trHeight w:val="277"/>
          <w:jc w:val="center"/>
        </w:trPr>
        <w:tc>
          <w:tcPr>
            <w:tcW w:w="3256" w:type="dxa"/>
          </w:tcPr>
          <w:p w14:paraId="47F458E4" w14:textId="7F5D31B9" w:rsidR="00854932" w:rsidRDefault="00854932" w:rsidP="00854932">
            <w:pPr>
              <w:rPr>
                <w:rFonts w:ascii="Times New Roman" w:hAnsi="Times New Roman"/>
                <w:sz w:val="22"/>
                <w:szCs w:val="22"/>
              </w:rPr>
            </w:pPr>
            <w:r>
              <w:rPr>
                <w:rFonts w:ascii="Times New Roman" w:hAnsi="Times New Roman"/>
                <w:sz w:val="22"/>
                <w:szCs w:val="22"/>
              </w:rPr>
              <w:t>Channel Estimation</w:t>
            </w:r>
          </w:p>
        </w:tc>
        <w:tc>
          <w:tcPr>
            <w:tcW w:w="4252" w:type="dxa"/>
          </w:tcPr>
          <w:p w14:paraId="04030EBB" w14:textId="354995C5" w:rsidR="00854932" w:rsidRDefault="00854932" w:rsidP="00854932">
            <w:pPr>
              <w:rPr>
                <w:rFonts w:ascii="Times New Roman" w:hAnsi="Times New Roman"/>
                <w:sz w:val="22"/>
                <w:szCs w:val="22"/>
              </w:rPr>
            </w:pPr>
            <w:r>
              <w:rPr>
                <w:rFonts w:ascii="Times New Roman" w:hAnsi="Times New Roman"/>
                <w:sz w:val="22"/>
                <w:szCs w:val="22"/>
              </w:rPr>
              <w:t>Perfect</w:t>
            </w:r>
          </w:p>
        </w:tc>
      </w:tr>
      <w:tr w:rsidR="00854932" w14:paraId="64C88A2B" w14:textId="77777777" w:rsidTr="00294378">
        <w:trPr>
          <w:trHeight w:val="277"/>
          <w:jc w:val="center"/>
        </w:trPr>
        <w:tc>
          <w:tcPr>
            <w:tcW w:w="3256" w:type="dxa"/>
          </w:tcPr>
          <w:p w14:paraId="4AB8233B" w14:textId="0A7911CA" w:rsidR="00854932" w:rsidRDefault="00854932" w:rsidP="00854932">
            <w:pPr>
              <w:rPr>
                <w:rFonts w:ascii="Times New Roman" w:hAnsi="Times New Roman"/>
                <w:sz w:val="22"/>
                <w:szCs w:val="22"/>
              </w:rPr>
            </w:pPr>
            <w:r>
              <w:rPr>
                <w:rFonts w:ascii="Times New Roman" w:hAnsi="Times New Roman"/>
                <w:sz w:val="22"/>
                <w:szCs w:val="22"/>
              </w:rPr>
              <w:t>HARQ</w:t>
            </w:r>
          </w:p>
        </w:tc>
        <w:tc>
          <w:tcPr>
            <w:tcW w:w="4252" w:type="dxa"/>
          </w:tcPr>
          <w:p w14:paraId="152C6FC5" w14:textId="77028075" w:rsidR="00854932" w:rsidRDefault="00854932" w:rsidP="00854932">
            <w:pPr>
              <w:rPr>
                <w:rFonts w:ascii="Times New Roman" w:hAnsi="Times New Roman"/>
                <w:sz w:val="22"/>
                <w:szCs w:val="22"/>
              </w:rPr>
            </w:pPr>
            <w:r>
              <w:rPr>
                <w:rFonts w:ascii="Times New Roman" w:hAnsi="Times New Roman"/>
                <w:sz w:val="22"/>
                <w:szCs w:val="22"/>
              </w:rPr>
              <w:t>Disabled (single Transmission using RV 0)</w:t>
            </w:r>
          </w:p>
        </w:tc>
      </w:tr>
      <w:tr w:rsidR="00854932" w14:paraId="6FA61C59" w14:textId="77777777" w:rsidTr="00294378">
        <w:trPr>
          <w:trHeight w:val="277"/>
          <w:jc w:val="center"/>
        </w:trPr>
        <w:tc>
          <w:tcPr>
            <w:tcW w:w="3256" w:type="dxa"/>
          </w:tcPr>
          <w:p w14:paraId="3B5F9816" w14:textId="77777777" w:rsidR="00854932" w:rsidRDefault="00854932" w:rsidP="00854932">
            <w:pPr>
              <w:rPr>
                <w:rFonts w:ascii="Times New Roman" w:hAnsi="Times New Roman"/>
                <w:sz w:val="22"/>
                <w:szCs w:val="22"/>
              </w:rPr>
            </w:pPr>
            <w:r>
              <w:rPr>
                <w:rFonts w:ascii="Times New Roman" w:hAnsi="Times New Roman"/>
                <w:sz w:val="22"/>
                <w:szCs w:val="22"/>
              </w:rPr>
              <w:t>Antenna Configuration</w:t>
            </w:r>
          </w:p>
        </w:tc>
        <w:tc>
          <w:tcPr>
            <w:tcW w:w="4252" w:type="dxa"/>
          </w:tcPr>
          <w:p w14:paraId="5D5A6373" w14:textId="1A2C637C" w:rsidR="00854932" w:rsidRDefault="00854932" w:rsidP="00854932">
            <w:pPr>
              <w:rPr>
                <w:rFonts w:ascii="Times New Roman" w:hAnsi="Times New Roman"/>
                <w:sz w:val="22"/>
                <w:szCs w:val="22"/>
              </w:rPr>
            </w:pPr>
            <w:r>
              <w:rPr>
                <w:rFonts w:ascii="Times New Roman" w:hAnsi="Times New Roman"/>
                <w:sz w:val="22"/>
                <w:szCs w:val="22"/>
              </w:rPr>
              <w:t>1Tx, 2Rx</w:t>
            </w:r>
          </w:p>
        </w:tc>
      </w:tr>
      <w:tr w:rsidR="00854932" w14:paraId="411AB544" w14:textId="77777777" w:rsidTr="00294378">
        <w:trPr>
          <w:trHeight w:val="277"/>
          <w:jc w:val="center"/>
        </w:trPr>
        <w:tc>
          <w:tcPr>
            <w:tcW w:w="3256" w:type="dxa"/>
          </w:tcPr>
          <w:p w14:paraId="529A7FE9" w14:textId="77777777" w:rsidR="00854932" w:rsidRDefault="00854932" w:rsidP="00854932">
            <w:pPr>
              <w:rPr>
                <w:rFonts w:ascii="Times New Roman" w:hAnsi="Times New Roman"/>
                <w:sz w:val="22"/>
                <w:szCs w:val="22"/>
              </w:rPr>
            </w:pPr>
            <w:r>
              <w:rPr>
                <w:rFonts w:ascii="Times New Roman" w:hAnsi="Times New Roman"/>
                <w:sz w:val="22"/>
                <w:szCs w:val="22"/>
              </w:rPr>
              <w:t>De-mapper</w:t>
            </w:r>
          </w:p>
        </w:tc>
        <w:tc>
          <w:tcPr>
            <w:tcW w:w="4252" w:type="dxa"/>
          </w:tcPr>
          <w:p w14:paraId="0C29F7F9" w14:textId="77777777" w:rsidR="00854932" w:rsidRDefault="00854932" w:rsidP="00854932">
            <w:pPr>
              <w:rPr>
                <w:rFonts w:ascii="Times New Roman" w:hAnsi="Times New Roman"/>
                <w:sz w:val="22"/>
                <w:szCs w:val="22"/>
              </w:rPr>
            </w:pPr>
            <w:r>
              <w:rPr>
                <w:rFonts w:ascii="Times New Roman" w:hAnsi="Times New Roman"/>
                <w:sz w:val="22"/>
                <w:szCs w:val="22"/>
              </w:rPr>
              <w:t>ML De-mapper</w:t>
            </w:r>
          </w:p>
        </w:tc>
      </w:tr>
      <w:tr w:rsidR="00854932" w14:paraId="6A66441C" w14:textId="77777777" w:rsidTr="00294378">
        <w:trPr>
          <w:trHeight w:val="277"/>
          <w:jc w:val="center"/>
        </w:trPr>
        <w:tc>
          <w:tcPr>
            <w:tcW w:w="3256" w:type="dxa"/>
          </w:tcPr>
          <w:p w14:paraId="38A8D92E" w14:textId="77777777" w:rsidR="00854932" w:rsidRDefault="00854932" w:rsidP="00854932">
            <w:pPr>
              <w:rPr>
                <w:rFonts w:ascii="Times New Roman" w:hAnsi="Times New Roman"/>
                <w:sz w:val="22"/>
                <w:szCs w:val="22"/>
              </w:rPr>
            </w:pPr>
            <w:r>
              <w:rPr>
                <w:rFonts w:ascii="Times New Roman" w:hAnsi="Times New Roman"/>
                <w:sz w:val="22"/>
                <w:szCs w:val="22"/>
              </w:rPr>
              <w:t>Target BLER</w:t>
            </w:r>
          </w:p>
        </w:tc>
        <w:tc>
          <w:tcPr>
            <w:tcW w:w="4252" w:type="dxa"/>
          </w:tcPr>
          <w:p w14:paraId="40A08DA2" w14:textId="77777777" w:rsidR="00854932" w:rsidRDefault="00854932" w:rsidP="00854932">
            <w:pPr>
              <w:rPr>
                <w:rFonts w:ascii="Times New Roman" w:hAnsi="Times New Roman"/>
                <w:sz w:val="22"/>
                <w:szCs w:val="22"/>
              </w:rPr>
            </w:pPr>
            <w:r>
              <w:rPr>
                <w:rFonts w:ascii="Times New Roman" w:hAnsi="Times New Roman"/>
                <w:sz w:val="22"/>
                <w:szCs w:val="22"/>
              </w:rPr>
              <w:t>1%</w:t>
            </w:r>
          </w:p>
        </w:tc>
      </w:tr>
    </w:tbl>
    <w:p w14:paraId="73BA4DF0" w14:textId="3C299EA8" w:rsidR="00574D85" w:rsidRPr="00C02BE0" w:rsidRDefault="00E95C8A" w:rsidP="00AF72C2">
      <w:pPr>
        <w:ind w:left="360"/>
        <w:rPr>
          <w:rFonts w:ascii="Times New Roman" w:hAnsi="Times New Roman"/>
          <w:sz w:val="22"/>
          <w:szCs w:val="22"/>
        </w:rPr>
      </w:pPr>
      <w:r w:rsidRPr="29B5AE3F">
        <w:rPr>
          <w:rFonts w:ascii="Times New Roman" w:hAnsi="Times New Roman"/>
          <w:sz w:val="22"/>
          <w:szCs w:val="22"/>
        </w:rPr>
        <w:t xml:space="preserve"> </w:t>
      </w:r>
    </w:p>
    <w:p w14:paraId="430EF08F" w14:textId="1D07B38D" w:rsidR="00DC0000" w:rsidRDefault="00DC0000" w:rsidP="00DC0000">
      <w:pPr>
        <w:pStyle w:val="Caption"/>
        <w:keepNext/>
        <w:jc w:val="center"/>
      </w:pPr>
      <w:bookmarkStart w:id="54" w:name="_Ref213321787"/>
      <w:r>
        <w:t xml:space="preserve">Table </w:t>
      </w:r>
      <w:fldSimple w:instr=" SEQ Table \* ARABIC ">
        <w:r w:rsidR="00C779BB">
          <w:rPr>
            <w:noProof/>
          </w:rPr>
          <w:t>5</w:t>
        </w:r>
      </w:fldSimple>
      <w:bookmarkEnd w:id="54"/>
      <w:r>
        <w:t>: HARQ Configuration</w:t>
      </w:r>
    </w:p>
    <w:tbl>
      <w:tblPr>
        <w:tblStyle w:val="TableGrid"/>
        <w:tblW w:w="0" w:type="auto"/>
        <w:jc w:val="center"/>
        <w:tblLook w:val="04A0" w:firstRow="1" w:lastRow="0" w:firstColumn="1" w:lastColumn="0" w:noHBand="0" w:noVBand="1"/>
      </w:tblPr>
      <w:tblGrid>
        <w:gridCol w:w="3647"/>
        <w:gridCol w:w="3647"/>
      </w:tblGrid>
      <w:tr w:rsidR="00574D85" w14:paraId="4A37389D" w14:textId="77777777" w:rsidTr="00AF72C2">
        <w:trPr>
          <w:trHeight w:val="249"/>
          <w:jc w:val="center"/>
        </w:trPr>
        <w:tc>
          <w:tcPr>
            <w:tcW w:w="3647" w:type="dxa"/>
          </w:tcPr>
          <w:p w14:paraId="6EE10BB3" w14:textId="4F7F06C4" w:rsidR="00574D85" w:rsidRDefault="00574D85" w:rsidP="00E95C8A">
            <w:pPr>
              <w:rPr>
                <w:rFonts w:ascii="Times New Roman" w:hAnsi="Times New Roman"/>
                <w:sz w:val="22"/>
                <w:szCs w:val="22"/>
              </w:rPr>
            </w:pPr>
            <w:r>
              <w:rPr>
                <w:rFonts w:ascii="Times New Roman" w:hAnsi="Times New Roman"/>
                <w:sz w:val="22"/>
                <w:szCs w:val="22"/>
              </w:rPr>
              <w:t>No. of HARQ Process</w:t>
            </w:r>
          </w:p>
        </w:tc>
        <w:tc>
          <w:tcPr>
            <w:tcW w:w="3647" w:type="dxa"/>
          </w:tcPr>
          <w:p w14:paraId="4A8ACF15" w14:textId="6F6AAA90" w:rsidR="00574D85" w:rsidRDefault="00DC0000" w:rsidP="00E95C8A">
            <w:pPr>
              <w:rPr>
                <w:rFonts w:ascii="Times New Roman" w:hAnsi="Times New Roman"/>
                <w:sz w:val="22"/>
                <w:szCs w:val="22"/>
              </w:rPr>
            </w:pPr>
            <w:r>
              <w:rPr>
                <w:rFonts w:ascii="Times New Roman" w:hAnsi="Times New Roman"/>
                <w:sz w:val="22"/>
                <w:szCs w:val="22"/>
              </w:rPr>
              <w:t>1</w:t>
            </w:r>
          </w:p>
        </w:tc>
      </w:tr>
      <w:tr w:rsidR="00574D85" w14:paraId="3008A892" w14:textId="77777777" w:rsidTr="00AF72C2">
        <w:trPr>
          <w:trHeight w:val="249"/>
          <w:jc w:val="center"/>
        </w:trPr>
        <w:tc>
          <w:tcPr>
            <w:tcW w:w="3647" w:type="dxa"/>
          </w:tcPr>
          <w:p w14:paraId="4383ACA9" w14:textId="34648A73" w:rsidR="00574D85" w:rsidRDefault="00574D85" w:rsidP="00E95C8A">
            <w:pPr>
              <w:rPr>
                <w:rFonts w:ascii="Times New Roman" w:hAnsi="Times New Roman"/>
                <w:sz w:val="22"/>
                <w:szCs w:val="22"/>
              </w:rPr>
            </w:pPr>
            <w:r>
              <w:rPr>
                <w:rFonts w:ascii="Times New Roman" w:hAnsi="Times New Roman"/>
                <w:sz w:val="22"/>
                <w:szCs w:val="22"/>
              </w:rPr>
              <w:t>Redundancy Version sequence</w:t>
            </w:r>
          </w:p>
        </w:tc>
        <w:tc>
          <w:tcPr>
            <w:tcW w:w="3647" w:type="dxa"/>
          </w:tcPr>
          <w:p w14:paraId="2D83B021" w14:textId="1E101466" w:rsidR="00574D85" w:rsidRDefault="00574D85" w:rsidP="00E95C8A">
            <w:pPr>
              <w:rPr>
                <w:rFonts w:ascii="Times New Roman" w:hAnsi="Times New Roman"/>
                <w:sz w:val="22"/>
                <w:szCs w:val="22"/>
              </w:rPr>
            </w:pPr>
            <w:r>
              <w:rPr>
                <w:rFonts w:ascii="Times New Roman" w:hAnsi="Times New Roman"/>
                <w:sz w:val="22"/>
                <w:szCs w:val="22"/>
              </w:rPr>
              <w:t>[0</w:t>
            </w:r>
            <w:r w:rsidR="00DC0000">
              <w:rPr>
                <w:rFonts w:ascii="Times New Roman" w:hAnsi="Times New Roman"/>
                <w:sz w:val="22"/>
                <w:szCs w:val="22"/>
              </w:rPr>
              <w:t>,</w:t>
            </w:r>
            <w:r>
              <w:rPr>
                <w:rFonts w:ascii="Times New Roman" w:hAnsi="Times New Roman"/>
                <w:sz w:val="22"/>
                <w:szCs w:val="22"/>
              </w:rPr>
              <w:t xml:space="preserve"> 2</w:t>
            </w:r>
            <w:r w:rsidR="00DC0000">
              <w:rPr>
                <w:rFonts w:ascii="Times New Roman" w:hAnsi="Times New Roman"/>
                <w:sz w:val="22"/>
                <w:szCs w:val="22"/>
              </w:rPr>
              <w:t>,</w:t>
            </w:r>
            <w:r>
              <w:rPr>
                <w:rFonts w:ascii="Times New Roman" w:hAnsi="Times New Roman"/>
                <w:sz w:val="22"/>
                <w:szCs w:val="22"/>
              </w:rPr>
              <w:t xml:space="preserve"> 3 </w:t>
            </w:r>
            <w:r w:rsidR="00DC0000">
              <w:rPr>
                <w:rFonts w:ascii="Times New Roman" w:hAnsi="Times New Roman"/>
                <w:sz w:val="22"/>
                <w:szCs w:val="22"/>
              </w:rPr>
              <w:t>,</w:t>
            </w:r>
            <w:r>
              <w:rPr>
                <w:rFonts w:ascii="Times New Roman" w:hAnsi="Times New Roman"/>
                <w:sz w:val="22"/>
                <w:szCs w:val="22"/>
              </w:rPr>
              <w:t>1]</w:t>
            </w:r>
          </w:p>
        </w:tc>
      </w:tr>
      <w:tr w:rsidR="00574D85" w14:paraId="4A0FA348" w14:textId="77777777" w:rsidTr="00AF72C2">
        <w:trPr>
          <w:trHeight w:val="249"/>
          <w:jc w:val="center"/>
        </w:trPr>
        <w:tc>
          <w:tcPr>
            <w:tcW w:w="3647" w:type="dxa"/>
          </w:tcPr>
          <w:p w14:paraId="6833DCE7" w14:textId="757E022D" w:rsidR="00574D85" w:rsidRDefault="00574D85" w:rsidP="00E95C8A">
            <w:pPr>
              <w:rPr>
                <w:rFonts w:ascii="Times New Roman" w:hAnsi="Times New Roman"/>
                <w:sz w:val="22"/>
                <w:szCs w:val="22"/>
              </w:rPr>
            </w:pPr>
            <w:r>
              <w:rPr>
                <w:rFonts w:ascii="Times New Roman" w:hAnsi="Times New Roman"/>
                <w:sz w:val="22"/>
                <w:szCs w:val="22"/>
              </w:rPr>
              <w:t>Maximum no. of HARQ transmission</w:t>
            </w:r>
          </w:p>
        </w:tc>
        <w:tc>
          <w:tcPr>
            <w:tcW w:w="3647" w:type="dxa"/>
          </w:tcPr>
          <w:p w14:paraId="28AE8421" w14:textId="330B1456" w:rsidR="00574D85" w:rsidRDefault="00DC0000" w:rsidP="00E95C8A">
            <w:pPr>
              <w:rPr>
                <w:rFonts w:ascii="Times New Roman" w:hAnsi="Times New Roman"/>
                <w:sz w:val="22"/>
                <w:szCs w:val="22"/>
              </w:rPr>
            </w:pPr>
            <w:r>
              <w:rPr>
                <w:rFonts w:ascii="Times New Roman" w:hAnsi="Times New Roman"/>
                <w:sz w:val="22"/>
                <w:szCs w:val="22"/>
              </w:rPr>
              <w:t>4</w:t>
            </w:r>
          </w:p>
        </w:tc>
      </w:tr>
    </w:tbl>
    <w:p w14:paraId="634809BC" w14:textId="5A51F344" w:rsidR="00E95C8A" w:rsidRDefault="00DC0000" w:rsidP="00DC0000">
      <w:pPr>
        <w:pStyle w:val="Heading4"/>
        <w:rPr>
          <w:lang w:val="en-US"/>
        </w:rPr>
      </w:pPr>
      <w:r>
        <w:rPr>
          <w:lang w:val="en-US"/>
        </w:rPr>
        <w:t>Fading</w:t>
      </w:r>
      <w:r>
        <w:t xml:space="preserve"> channel</w:t>
      </w:r>
      <w:r>
        <w:rPr>
          <w:lang w:val="en-US"/>
        </w:rPr>
        <w:t xml:space="preserve"> performance without retransmission.</w:t>
      </w:r>
    </w:p>
    <w:p w14:paraId="14EE69BF" w14:textId="4A1133BC" w:rsidR="00DC0000" w:rsidRPr="009A40CF" w:rsidRDefault="009A40CF" w:rsidP="00C3412A">
      <w:pPr>
        <w:ind w:left="284"/>
        <w:rPr>
          <w:rFonts w:ascii="Times New Roman" w:hAnsi="Times New Roman"/>
          <w:sz w:val="22"/>
          <w:szCs w:val="22"/>
        </w:rPr>
      </w:pPr>
      <w:r w:rsidRPr="009A40CF">
        <w:rPr>
          <w:rFonts w:ascii="Times New Roman" w:hAnsi="Times New Roman"/>
          <w:sz w:val="22"/>
          <w:szCs w:val="22"/>
        </w:rPr>
        <w:t>Shaping gain obtained from LLS</w:t>
      </w:r>
      <w:r>
        <w:rPr>
          <w:rFonts w:ascii="Times New Roman" w:hAnsi="Times New Roman"/>
          <w:sz w:val="22"/>
          <w:szCs w:val="22"/>
        </w:rPr>
        <w:t xml:space="preserve"> without retransmission</w:t>
      </w:r>
      <w:r w:rsidRPr="009A40CF">
        <w:rPr>
          <w:rFonts w:ascii="Times New Roman" w:hAnsi="Times New Roman"/>
          <w:sz w:val="22"/>
          <w:szCs w:val="22"/>
        </w:rPr>
        <w:t xml:space="preserve"> are summarized in </w:t>
      </w:r>
      <w:r w:rsidR="00E32A2C">
        <w:rPr>
          <w:rFonts w:ascii="Times New Roman" w:hAnsi="Times New Roman"/>
          <w:sz w:val="22"/>
          <w:szCs w:val="22"/>
        </w:rPr>
        <w:fldChar w:fldCharType="begin"/>
      </w:r>
      <w:r w:rsidR="00E32A2C">
        <w:rPr>
          <w:rFonts w:ascii="Times New Roman" w:hAnsi="Times New Roman"/>
          <w:sz w:val="22"/>
          <w:szCs w:val="22"/>
        </w:rPr>
        <w:instrText xml:space="preserve"> REF _Ref213086314 \h </w:instrText>
      </w:r>
      <w:r w:rsidR="00E32A2C">
        <w:rPr>
          <w:rFonts w:ascii="Times New Roman" w:hAnsi="Times New Roman"/>
          <w:sz w:val="22"/>
          <w:szCs w:val="22"/>
        </w:rPr>
      </w:r>
      <w:r w:rsidR="00E32A2C">
        <w:rPr>
          <w:rFonts w:ascii="Times New Roman" w:hAnsi="Times New Roman"/>
          <w:sz w:val="22"/>
          <w:szCs w:val="22"/>
        </w:rPr>
        <w:fldChar w:fldCharType="separate"/>
      </w:r>
      <w:r w:rsidR="00C779BB">
        <w:t xml:space="preserve">Table </w:t>
      </w:r>
      <w:r w:rsidR="00C779BB">
        <w:rPr>
          <w:noProof/>
        </w:rPr>
        <w:t>6</w:t>
      </w:r>
      <w:r w:rsidR="00E32A2C">
        <w:rPr>
          <w:rFonts w:ascii="Times New Roman" w:hAnsi="Times New Roman"/>
          <w:sz w:val="22"/>
          <w:szCs w:val="22"/>
        </w:rPr>
        <w:fldChar w:fldCharType="end"/>
      </w:r>
      <w:r w:rsidRPr="009A40CF">
        <w:rPr>
          <w:rFonts w:ascii="Times New Roman" w:hAnsi="Times New Roman"/>
          <w:sz w:val="22"/>
          <w:szCs w:val="22"/>
        </w:rPr>
        <w:t xml:space="preserve"> and</w:t>
      </w:r>
      <w:r w:rsidR="00E32A2C">
        <w:rPr>
          <w:rFonts w:ascii="Times New Roman" w:hAnsi="Times New Roman"/>
          <w:sz w:val="22"/>
          <w:szCs w:val="22"/>
        </w:rPr>
        <w:t xml:space="preserve"> </w:t>
      </w:r>
      <w:r w:rsidR="00E32A2C">
        <w:rPr>
          <w:rFonts w:ascii="Times New Roman" w:hAnsi="Times New Roman"/>
          <w:sz w:val="22"/>
          <w:szCs w:val="22"/>
        </w:rPr>
        <w:fldChar w:fldCharType="begin"/>
      </w:r>
      <w:r w:rsidR="00E32A2C">
        <w:rPr>
          <w:rFonts w:ascii="Times New Roman" w:hAnsi="Times New Roman"/>
          <w:sz w:val="22"/>
          <w:szCs w:val="22"/>
        </w:rPr>
        <w:instrText xml:space="preserve"> REF _Ref213322006 \h </w:instrText>
      </w:r>
      <w:r w:rsidR="00E32A2C">
        <w:rPr>
          <w:rFonts w:ascii="Times New Roman" w:hAnsi="Times New Roman"/>
          <w:sz w:val="22"/>
          <w:szCs w:val="22"/>
        </w:rPr>
      </w:r>
      <w:r w:rsidR="00E32A2C">
        <w:rPr>
          <w:rFonts w:ascii="Times New Roman" w:hAnsi="Times New Roman"/>
          <w:sz w:val="22"/>
          <w:szCs w:val="22"/>
        </w:rPr>
        <w:fldChar w:fldCharType="separate"/>
      </w:r>
      <w:r w:rsidR="00C779BB">
        <w:t xml:space="preserve">Figure </w:t>
      </w:r>
      <w:r w:rsidR="00C779BB">
        <w:rPr>
          <w:noProof/>
        </w:rPr>
        <w:t>6</w:t>
      </w:r>
      <w:r w:rsidR="00E32A2C">
        <w:rPr>
          <w:rFonts w:ascii="Times New Roman" w:hAnsi="Times New Roman"/>
          <w:sz w:val="22"/>
          <w:szCs w:val="22"/>
        </w:rPr>
        <w:fldChar w:fldCharType="end"/>
      </w:r>
      <w:r w:rsidR="00E32A2C">
        <w:rPr>
          <w:rFonts w:ascii="Times New Roman" w:hAnsi="Times New Roman"/>
          <w:sz w:val="22"/>
          <w:szCs w:val="22"/>
        </w:rPr>
        <w:t xml:space="preserve">. Simulation configuration details are provided in section </w:t>
      </w:r>
      <w:r w:rsidR="00E32A2C">
        <w:rPr>
          <w:rFonts w:ascii="Times New Roman" w:hAnsi="Times New Roman"/>
          <w:sz w:val="22"/>
          <w:szCs w:val="22"/>
        </w:rPr>
        <w:fldChar w:fldCharType="begin"/>
      </w:r>
      <w:r w:rsidR="00E32A2C">
        <w:rPr>
          <w:rFonts w:ascii="Times New Roman" w:hAnsi="Times New Roman"/>
          <w:sz w:val="22"/>
          <w:szCs w:val="22"/>
        </w:rPr>
        <w:instrText xml:space="preserve"> REF _Ref213322241 \r \h </w:instrText>
      </w:r>
      <w:r w:rsidR="00E32A2C">
        <w:rPr>
          <w:rFonts w:ascii="Times New Roman" w:hAnsi="Times New Roman"/>
          <w:sz w:val="22"/>
          <w:szCs w:val="22"/>
        </w:rPr>
      </w:r>
      <w:r w:rsidR="00E32A2C">
        <w:rPr>
          <w:rFonts w:ascii="Times New Roman" w:hAnsi="Times New Roman"/>
          <w:sz w:val="22"/>
          <w:szCs w:val="22"/>
        </w:rPr>
        <w:fldChar w:fldCharType="separate"/>
      </w:r>
      <w:r w:rsidR="00C779BB">
        <w:rPr>
          <w:rFonts w:ascii="Times New Roman" w:hAnsi="Times New Roman"/>
          <w:sz w:val="22"/>
          <w:szCs w:val="22"/>
        </w:rPr>
        <w:t>2.4.2</w:t>
      </w:r>
      <w:r w:rsidR="00E32A2C">
        <w:rPr>
          <w:rFonts w:ascii="Times New Roman" w:hAnsi="Times New Roman"/>
          <w:sz w:val="22"/>
          <w:szCs w:val="22"/>
        </w:rPr>
        <w:fldChar w:fldCharType="end"/>
      </w:r>
      <w:r w:rsidR="00E32A2C">
        <w:rPr>
          <w:rFonts w:ascii="Times New Roman" w:hAnsi="Times New Roman"/>
          <w:sz w:val="22"/>
          <w:szCs w:val="22"/>
        </w:rPr>
        <w:t>.</w:t>
      </w:r>
    </w:p>
    <w:p w14:paraId="754970C6" w14:textId="52A79B6B" w:rsidR="008361BD" w:rsidRDefault="008361BD" w:rsidP="008361BD">
      <w:pPr>
        <w:pStyle w:val="Caption"/>
        <w:keepNext/>
        <w:jc w:val="center"/>
      </w:pPr>
      <w:bookmarkStart w:id="55" w:name="_Ref213086314"/>
      <w:r>
        <w:t xml:space="preserve">Table </w:t>
      </w:r>
      <w:fldSimple w:instr=" SEQ Table \* ARABIC ">
        <w:r w:rsidR="00C779BB">
          <w:rPr>
            <w:noProof/>
          </w:rPr>
          <w:t>6</w:t>
        </w:r>
      </w:fldSimple>
      <w:bookmarkEnd w:id="55"/>
      <w:r>
        <w:t xml:space="preserve">: </w:t>
      </w:r>
      <w:r w:rsidRPr="0064448B">
        <w:t xml:space="preserve">Shaping gain of 1D-NUC and 2D-NUC for </w:t>
      </w:r>
      <w:r w:rsidR="00647273">
        <w:t>TDL-A</w:t>
      </w:r>
      <w:r w:rsidRPr="0064448B">
        <w:t xml:space="preserve"> Channel</w:t>
      </w:r>
      <w:r w:rsidR="00100BC9">
        <w:t xml:space="preserve"> @ 1% BLER</w:t>
      </w:r>
    </w:p>
    <w:tbl>
      <w:tblPr>
        <w:tblStyle w:val="TableGrid"/>
        <w:tblW w:w="6129" w:type="dxa"/>
        <w:jc w:val="center"/>
        <w:tblLook w:val="04A0" w:firstRow="1" w:lastRow="0" w:firstColumn="1" w:lastColumn="0" w:noHBand="0" w:noVBand="1"/>
      </w:tblPr>
      <w:tblGrid>
        <w:gridCol w:w="769"/>
        <w:gridCol w:w="1126"/>
        <w:gridCol w:w="804"/>
        <w:gridCol w:w="875"/>
        <w:gridCol w:w="801"/>
        <w:gridCol w:w="934"/>
        <w:gridCol w:w="933"/>
      </w:tblGrid>
      <w:tr w:rsidR="00E95C8A" w:rsidRPr="00F4419B" w14:paraId="1382EF57" w14:textId="77777777" w:rsidTr="00E32A2C">
        <w:trPr>
          <w:trHeight w:val="270"/>
          <w:jc w:val="center"/>
        </w:trPr>
        <w:tc>
          <w:tcPr>
            <w:tcW w:w="723" w:type="dxa"/>
            <w:vMerge w:val="restart"/>
            <w:noWrap/>
            <w:vAlign w:val="center"/>
            <w:hideMark/>
          </w:tcPr>
          <w:p w14:paraId="5DAA54CD" w14:textId="77777777" w:rsidR="00E95C8A" w:rsidRPr="00F4419B" w:rsidRDefault="00E95C8A" w:rsidP="000E3949">
            <w:pPr>
              <w:jc w:val="center"/>
            </w:pPr>
            <w:r w:rsidRPr="00F4419B">
              <w:t>MCS Index</w:t>
            </w:r>
          </w:p>
        </w:tc>
        <w:tc>
          <w:tcPr>
            <w:tcW w:w="1059" w:type="dxa"/>
            <w:vMerge w:val="restart"/>
            <w:vAlign w:val="center"/>
          </w:tcPr>
          <w:p w14:paraId="6A841EB4" w14:textId="77777777" w:rsidR="00E95C8A" w:rsidRDefault="00E95C8A" w:rsidP="000E3949">
            <w:pPr>
              <w:jc w:val="center"/>
            </w:pPr>
            <w:r>
              <w:t>Spectral</w:t>
            </w:r>
          </w:p>
          <w:p w14:paraId="699ABE3F" w14:textId="77777777" w:rsidR="00E95C8A" w:rsidRPr="00F4419B" w:rsidRDefault="00E95C8A" w:rsidP="000E3949">
            <w:pPr>
              <w:jc w:val="center"/>
            </w:pPr>
            <w:r w:rsidRPr="009364FE">
              <w:t>efficiency</w:t>
            </w:r>
          </w:p>
        </w:tc>
        <w:tc>
          <w:tcPr>
            <w:tcW w:w="2480" w:type="dxa"/>
            <w:gridSpan w:val="3"/>
            <w:noWrap/>
            <w:hideMark/>
          </w:tcPr>
          <w:p w14:paraId="70817570" w14:textId="77777777" w:rsidR="00E95C8A" w:rsidRPr="00F4419B" w:rsidRDefault="00E95C8A" w:rsidP="000E3949">
            <w:pPr>
              <w:jc w:val="center"/>
            </w:pPr>
            <w:r w:rsidRPr="00F4419B">
              <w:t>Required SNR (dB) @ 1% BLER</w:t>
            </w:r>
          </w:p>
        </w:tc>
        <w:tc>
          <w:tcPr>
            <w:tcW w:w="1867" w:type="dxa"/>
            <w:gridSpan w:val="2"/>
            <w:noWrap/>
            <w:hideMark/>
          </w:tcPr>
          <w:p w14:paraId="318341E0" w14:textId="1EEEB5B3" w:rsidR="00E95C8A" w:rsidRPr="00F4419B" w:rsidRDefault="00E95C8A" w:rsidP="000E3949">
            <w:pPr>
              <w:jc w:val="center"/>
            </w:pPr>
            <w:r w:rsidRPr="00F4419B">
              <w:t>Shaping Gain</w:t>
            </w:r>
            <w:r w:rsidR="00E32A2C">
              <w:t>(</w:t>
            </w:r>
            <w:r w:rsidRPr="00F4419B">
              <w:t>dB</w:t>
            </w:r>
            <w:r w:rsidR="00E32A2C">
              <w:t>)</w:t>
            </w:r>
          </w:p>
        </w:tc>
      </w:tr>
      <w:tr w:rsidR="00E32A2C" w:rsidRPr="00F4419B" w14:paraId="0A9325EC" w14:textId="77777777" w:rsidTr="00E32A2C">
        <w:trPr>
          <w:trHeight w:val="270"/>
          <w:jc w:val="center"/>
        </w:trPr>
        <w:tc>
          <w:tcPr>
            <w:tcW w:w="723" w:type="dxa"/>
            <w:vMerge/>
            <w:noWrap/>
            <w:hideMark/>
          </w:tcPr>
          <w:p w14:paraId="2124A297" w14:textId="77777777" w:rsidR="00E95C8A" w:rsidRPr="00F4419B" w:rsidRDefault="00E95C8A" w:rsidP="000E3949"/>
        </w:tc>
        <w:tc>
          <w:tcPr>
            <w:tcW w:w="1059" w:type="dxa"/>
            <w:vMerge/>
          </w:tcPr>
          <w:p w14:paraId="157E475C" w14:textId="77777777" w:rsidR="00E95C8A" w:rsidRPr="00F4419B" w:rsidRDefault="00E95C8A" w:rsidP="000E3949"/>
        </w:tc>
        <w:tc>
          <w:tcPr>
            <w:tcW w:w="804" w:type="dxa"/>
            <w:noWrap/>
            <w:hideMark/>
          </w:tcPr>
          <w:p w14:paraId="2884595C" w14:textId="77777777" w:rsidR="00E95C8A" w:rsidRPr="00E32A2C" w:rsidRDefault="00E95C8A" w:rsidP="00E32A2C">
            <w:pPr>
              <w:jc w:val="center"/>
              <w:rPr>
                <w:sz w:val="14"/>
                <w:szCs w:val="14"/>
              </w:rPr>
            </w:pPr>
            <w:r w:rsidRPr="00E32A2C">
              <w:rPr>
                <w:sz w:val="14"/>
                <w:szCs w:val="14"/>
              </w:rPr>
              <w:t>UC</w:t>
            </w:r>
          </w:p>
        </w:tc>
        <w:tc>
          <w:tcPr>
            <w:tcW w:w="875" w:type="dxa"/>
            <w:noWrap/>
            <w:hideMark/>
          </w:tcPr>
          <w:p w14:paraId="7864D617" w14:textId="77777777" w:rsidR="00E95C8A" w:rsidRPr="00E32A2C" w:rsidRDefault="00E95C8A" w:rsidP="00E32A2C">
            <w:pPr>
              <w:jc w:val="center"/>
              <w:rPr>
                <w:sz w:val="14"/>
                <w:szCs w:val="14"/>
              </w:rPr>
            </w:pPr>
            <w:r w:rsidRPr="00E32A2C">
              <w:rPr>
                <w:sz w:val="14"/>
                <w:szCs w:val="14"/>
              </w:rPr>
              <w:t>1D-NUC</w:t>
            </w:r>
          </w:p>
        </w:tc>
        <w:tc>
          <w:tcPr>
            <w:tcW w:w="799" w:type="dxa"/>
            <w:noWrap/>
            <w:hideMark/>
          </w:tcPr>
          <w:p w14:paraId="4F762EFC" w14:textId="77777777" w:rsidR="00E95C8A" w:rsidRPr="00E32A2C" w:rsidRDefault="00E95C8A" w:rsidP="00E32A2C">
            <w:pPr>
              <w:jc w:val="center"/>
              <w:rPr>
                <w:sz w:val="14"/>
                <w:szCs w:val="14"/>
              </w:rPr>
            </w:pPr>
            <w:r w:rsidRPr="00E32A2C">
              <w:rPr>
                <w:sz w:val="14"/>
                <w:szCs w:val="14"/>
              </w:rPr>
              <w:t>2D-NUC</w:t>
            </w:r>
          </w:p>
        </w:tc>
        <w:tc>
          <w:tcPr>
            <w:tcW w:w="934" w:type="dxa"/>
            <w:noWrap/>
            <w:hideMark/>
          </w:tcPr>
          <w:p w14:paraId="03F5527E" w14:textId="77777777" w:rsidR="00E95C8A" w:rsidRPr="00E32A2C" w:rsidRDefault="00E95C8A" w:rsidP="00E32A2C">
            <w:pPr>
              <w:jc w:val="center"/>
              <w:rPr>
                <w:sz w:val="14"/>
                <w:szCs w:val="14"/>
              </w:rPr>
            </w:pPr>
            <w:r w:rsidRPr="00E32A2C">
              <w:rPr>
                <w:sz w:val="14"/>
                <w:szCs w:val="14"/>
              </w:rPr>
              <w:t>1D-NUC</w:t>
            </w:r>
          </w:p>
        </w:tc>
        <w:tc>
          <w:tcPr>
            <w:tcW w:w="933" w:type="dxa"/>
            <w:noWrap/>
            <w:hideMark/>
          </w:tcPr>
          <w:p w14:paraId="756A5030" w14:textId="77777777" w:rsidR="00E95C8A" w:rsidRPr="00E32A2C" w:rsidRDefault="00E95C8A" w:rsidP="00E32A2C">
            <w:pPr>
              <w:jc w:val="center"/>
              <w:rPr>
                <w:sz w:val="14"/>
                <w:szCs w:val="14"/>
              </w:rPr>
            </w:pPr>
            <w:r w:rsidRPr="00E32A2C">
              <w:rPr>
                <w:sz w:val="14"/>
                <w:szCs w:val="14"/>
              </w:rPr>
              <w:t>2D-NUC</w:t>
            </w:r>
          </w:p>
        </w:tc>
      </w:tr>
      <w:tr w:rsidR="00E32A2C" w:rsidRPr="00F4419B" w14:paraId="16D8F84B" w14:textId="77777777" w:rsidTr="00E32A2C">
        <w:trPr>
          <w:trHeight w:val="270"/>
          <w:jc w:val="center"/>
        </w:trPr>
        <w:tc>
          <w:tcPr>
            <w:tcW w:w="723" w:type="dxa"/>
            <w:noWrap/>
            <w:hideMark/>
          </w:tcPr>
          <w:p w14:paraId="4A22722D" w14:textId="77777777" w:rsidR="00647273" w:rsidRPr="00F4419B" w:rsidRDefault="00647273" w:rsidP="00647273">
            <w:pPr>
              <w:jc w:val="right"/>
            </w:pPr>
            <w:r w:rsidRPr="00F4419B">
              <w:t>5</w:t>
            </w:r>
          </w:p>
        </w:tc>
        <w:tc>
          <w:tcPr>
            <w:tcW w:w="1059" w:type="dxa"/>
          </w:tcPr>
          <w:p w14:paraId="2682FEF7" w14:textId="77777777" w:rsidR="00647273" w:rsidRPr="00F4419B" w:rsidRDefault="00647273" w:rsidP="00647273">
            <w:pPr>
              <w:jc w:val="right"/>
            </w:pPr>
            <w:r w:rsidRPr="002210F5">
              <w:t>1.4766</w:t>
            </w:r>
          </w:p>
        </w:tc>
        <w:tc>
          <w:tcPr>
            <w:tcW w:w="804" w:type="dxa"/>
            <w:noWrap/>
          </w:tcPr>
          <w:p w14:paraId="0A7C22AD" w14:textId="4BA818D8" w:rsidR="00647273" w:rsidRPr="00F4419B" w:rsidRDefault="00647273" w:rsidP="00647273">
            <w:pPr>
              <w:jc w:val="right"/>
            </w:pPr>
            <w:r w:rsidRPr="00172D55">
              <w:t>11.20</w:t>
            </w:r>
          </w:p>
        </w:tc>
        <w:tc>
          <w:tcPr>
            <w:tcW w:w="875" w:type="dxa"/>
            <w:noWrap/>
          </w:tcPr>
          <w:p w14:paraId="574AEB43" w14:textId="0ACDE512" w:rsidR="00647273" w:rsidRPr="00F4419B" w:rsidRDefault="00647273" w:rsidP="00647273">
            <w:pPr>
              <w:jc w:val="right"/>
            </w:pPr>
            <w:r w:rsidRPr="00172D55">
              <w:t>11.10</w:t>
            </w:r>
          </w:p>
        </w:tc>
        <w:tc>
          <w:tcPr>
            <w:tcW w:w="799" w:type="dxa"/>
            <w:noWrap/>
          </w:tcPr>
          <w:p w14:paraId="70304DD1" w14:textId="17D9ABC6" w:rsidR="00647273" w:rsidRPr="00F4419B" w:rsidRDefault="00647273" w:rsidP="00647273">
            <w:pPr>
              <w:jc w:val="right"/>
            </w:pPr>
            <w:r w:rsidRPr="00172D55">
              <w:t>11.10</w:t>
            </w:r>
          </w:p>
        </w:tc>
        <w:tc>
          <w:tcPr>
            <w:tcW w:w="934" w:type="dxa"/>
            <w:noWrap/>
          </w:tcPr>
          <w:p w14:paraId="08263B06" w14:textId="37357167" w:rsidR="00647273" w:rsidRPr="00F4419B" w:rsidRDefault="00647273" w:rsidP="00647273">
            <w:pPr>
              <w:jc w:val="right"/>
            </w:pPr>
            <w:r w:rsidRPr="00CB23D5">
              <w:t>0.10</w:t>
            </w:r>
          </w:p>
        </w:tc>
        <w:tc>
          <w:tcPr>
            <w:tcW w:w="933" w:type="dxa"/>
            <w:noWrap/>
          </w:tcPr>
          <w:p w14:paraId="3DB2FE77" w14:textId="184C5C2E" w:rsidR="00647273" w:rsidRPr="00F4419B" w:rsidRDefault="00647273" w:rsidP="00647273">
            <w:pPr>
              <w:jc w:val="right"/>
            </w:pPr>
            <w:r w:rsidRPr="00CB23D5">
              <w:t>0.10</w:t>
            </w:r>
          </w:p>
        </w:tc>
      </w:tr>
      <w:tr w:rsidR="00E32A2C" w:rsidRPr="00F4419B" w14:paraId="5420AE0D" w14:textId="77777777" w:rsidTr="00E32A2C">
        <w:trPr>
          <w:trHeight w:val="270"/>
          <w:jc w:val="center"/>
        </w:trPr>
        <w:tc>
          <w:tcPr>
            <w:tcW w:w="723" w:type="dxa"/>
            <w:noWrap/>
            <w:hideMark/>
          </w:tcPr>
          <w:p w14:paraId="1CBA1FA7" w14:textId="77777777" w:rsidR="00647273" w:rsidRPr="00F4419B" w:rsidRDefault="00647273" w:rsidP="00647273">
            <w:pPr>
              <w:jc w:val="right"/>
            </w:pPr>
            <w:r w:rsidRPr="00F4419B">
              <w:t>6</w:t>
            </w:r>
          </w:p>
        </w:tc>
        <w:tc>
          <w:tcPr>
            <w:tcW w:w="1059" w:type="dxa"/>
          </w:tcPr>
          <w:p w14:paraId="2B5D0B4F" w14:textId="77777777" w:rsidR="00647273" w:rsidRPr="00F4419B" w:rsidRDefault="00647273" w:rsidP="00647273">
            <w:pPr>
              <w:jc w:val="right"/>
            </w:pPr>
            <w:r w:rsidRPr="002210F5">
              <w:t>1.6953</w:t>
            </w:r>
          </w:p>
        </w:tc>
        <w:tc>
          <w:tcPr>
            <w:tcW w:w="804" w:type="dxa"/>
            <w:noWrap/>
          </w:tcPr>
          <w:p w14:paraId="2B878DAC" w14:textId="149F824E" w:rsidR="00647273" w:rsidRPr="00F4419B" w:rsidRDefault="00647273" w:rsidP="00647273">
            <w:pPr>
              <w:jc w:val="right"/>
            </w:pPr>
            <w:r w:rsidRPr="00172D55">
              <w:t>12.30</w:t>
            </w:r>
          </w:p>
        </w:tc>
        <w:tc>
          <w:tcPr>
            <w:tcW w:w="875" w:type="dxa"/>
            <w:noWrap/>
          </w:tcPr>
          <w:p w14:paraId="0A52CD43" w14:textId="4656A6BA" w:rsidR="00647273" w:rsidRPr="00F4419B" w:rsidRDefault="00647273" w:rsidP="00647273">
            <w:pPr>
              <w:jc w:val="right"/>
            </w:pPr>
            <w:r w:rsidRPr="00172D55">
              <w:t>12.30</w:t>
            </w:r>
          </w:p>
        </w:tc>
        <w:tc>
          <w:tcPr>
            <w:tcW w:w="799" w:type="dxa"/>
            <w:noWrap/>
          </w:tcPr>
          <w:p w14:paraId="25994BA6" w14:textId="054716D9" w:rsidR="00647273" w:rsidRPr="00F4419B" w:rsidRDefault="00647273" w:rsidP="00647273">
            <w:pPr>
              <w:jc w:val="right"/>
            </w:pPr>
            <w:r w:rsidRPr="00172D55">
              <w:t>12.20</w:t>
            </w:r>
          </w:p>
        </w:tc>
        <w:tc>
          <w:tcPr>
            <w:tcW w:w="934" w:type="dxa"/>
            <w:noWrap/>
          </w:tcPr>
          <w:p w14:paraId="04F7DDA6" w14:textId="4479096F" w:rsidR="00647273" w:rsidRPr="00F4419B" w:rsidRDefault="00647273" w:rsidP="00647273">
            <w:pPr>
              <w:jc w:val="right"/>
            </w:pPr>
            <w:r w:rsidRPr="00CB23D5">
              <w:t>0.00</w:t>
            </w:r>
          </w:p>
        </w:tc>
        <w:tc>
          <w:tcPr>
            <w:tcW w:w="933" w:type="dxa"/>
            <w:noWrap/>
          </w:tcPr>
          <w:p w14:paraId="33FEE194" w14:textId="726BAE0E" w:rsidR="00647273" w:rsidRPr="00F4419B" w:rsidRDefault="00647273" w:rsidP="00647273">
            <w:pPr>
              <w:jc w:val="right"/>
            </w:pPr>
            <w:r w:rsidRPr="00CB23D5">
              <w:t>0.10</w:t>
            </w:r>
          </w:p>
        </w:tc>
      </w:tr>
      <w:tr w:rsidR="00E32A2C" w:rsidRPr="00F4419B" w14:paraId="763200D5" w14:textId="77777777" w:rsidTr="00E32A2C">
        <w:trPr>
          <w:trHeight w:val="270"/>
          <w:jc w:val="center"/>
        </w:trPr>
        <w:tc>
          <w:tcPr>
            <w:tcW w:w="723" w:type="dxa"/>
            <w:noWrap/>
            <w:hideMark/>
          </w:tcPr>
          <w:p w14:paraId="04C206E9" w14:textId="77777777" w:rsidR="00647273" w:rsidRPr="00F4419B" w:rsidRDefault="00647273" w:rsidP="00647273">
            <w:pPr>
              <w:jc w:val="right"/>
            </w:pPr>
            <w:r w:rsidRPr="00F4419B">
              <w:t>7</w:t>
            </w:r>
          </w:p>
        </w:tc>
        <w:tc>
          <w:tcPr>
            <w:tcW w:w="1059" w:type="dxa"/>
          </w:tcPr>
          <w:p w14:paraId="228FD87C" w14:textId="77777777" w:rsidR="00647273" w:rsidRPr="00F4419B" w:rsidRDefault="00647273" w:rsidP="00647273">
            <w:pPr>
              <w:jc w:val="right"/>
            </w:pPr>
            <w:r w:rsidRPr="002210F5">
              <w:t>1.9141</w:t>
            </w:r>
          </w:p>
        </w:tc>
        <w:tc>
          <w:tcPr>
            <w:tcW w:w="804" w:type="dxa"/>
            <w:noWrap/>
          </w:tcPr>
          <w:p w14:paraId="0370DD99" w14:textId="13443E2E" w:rsidR="00647273" w:rsidRPr="00F4419B" w:rsidRDefault="00647273" w:rsidP="00647273">
            <w:pPr>
              <w:jc w:val="right"/>
            </w:pPr>
            <w:r w:rsidRPr="00172D55">
              <w:t>13.20</w:t>
            </w:r>
          </w:p>
        </w:tc>
        <w:tc>
          <w:tcPr>
            <w:tcW w:w="875" w:type="dxa"/>
            <w:noWrap/>
          </w:tcPr>
          <w:p w14:paraId="1BF1F42D" w14:textId="3C1218CB" w:rsidR="00647273" w:rsidRPr="00F4419B" w:rsidRDefault="00647273" w:rsidP="00647273">
            <w:pPr>
              <w:jc w:val="right"/>
            </w:pPr>
            <w:r w:rsidRPr="00172D55">
              <w:t>13.20</w:t>
            </w:r>
          </w:p>
        </w:tc>
        <w:tc>
          <w:tcPr>
            <w:tcW w:w="799" w:type="dxa"/>
            <w:noWrap/>
          </w:tcPr>
          <w:p w14:paraId="2C3121AA" w14:textId="1D4DF26C" w:rsidR="00647273" w:rsidRPr="00F4419B" w:rsidRDefault="00647273" w:rsidP="00647273">
            <w:pPr>
              <w:jc w:val="right"/>
            </w:pPr>
            <w:r w:rsidRPr="00172D55">
              <w:t>13.20</w:t>
            </w:r>
          </w:p>
        </w:tc>
        <w:tc>
          <w:tcPr>
            <w:tcW w:w="934" w:type="dxa"/>
            <w:noWrap/>
          </w:tcPr>
          <w:p w14:paraId="73E53CE3" w14:textId="28013AE9" w:rsidR="00647273" w:rsidRPr="00F4419B" w:rsidRDefault="00647273" w:rsidP="00647273">
            <w:pPr>
              <w:jc w:val="right"/>
            </w:pPr>
            <w:r w:rsidRPr="00CB23D5">
              <w:t>0.00</w:t>
            </w:r>
          </w:p>
        </w:tc>
        <w:tc>
          <w:tcPr>
            <w:tcW w:w="933" w:type="dxa"/>
            <w:noWrap/>
          </w:tcPr>
          <w:p w14:paraId="3C5DD144" w14:textId="523DBECE" w:rsidR="00647273" w:rsidRPr="00F4419B" w:rsidRDefault="00647273" w:rsidP="00647273">
            <w:pPr>
              <w:jc w:val="right"/>
            </w:pPr>
            <w:r w:rsidRPr="00CB23D5">
              <w:t>0.00</w:t>
            </w:r>
          </w:p>
        </w:tc>
      </w:tr>
      <w:tr w:rsidR="00E32A2C" w:rsidRPr="00F4419B" w14:paraId="5C36CCFD" w14:textId="77777777" w:rsidTr="00E32A2C">
        <w:trPr>
          <w:trHeight w:val="270"/>
          <w:jc w:val="center"/>
        </w:trPr>
        <w:tc>
          <w:tcPr>
            <w:tcW w:w="723" w:type="dxa"/>
            <w:noWrap/>
            <w:hideMark/>
          </w:tcPr>
          <w:p w14:paraId="7756D121" w14:textId="77777777" w:rsidR="00647273" w:rsidRPr="00F4419B" w:rsidRDefault="00647273" w:rsidP="00647273">
            <w:pPr>
              <w:jc w:val="right"/>
            </w:pPr>
            <w:r w:rsidRPr="00F4419B">
              <w:t>8</w:t>
            </w:r>
          </w:p>
        </w:tc>
        <w:tc>
          <w:tcPr>
            <w:tcW w:w="1059" w:type="dxa"/>
          </w:tcPr>
          <w:p w14:paraId="58A1D29A" w14:textId="77777777" w:rsidR="00647273" w:rsidRPr="00F4419B" w:rsidRDefault="00647273" w:rsidP="00647273">
            <w:pPr>
              <w:jc w:val="right"/>
            </w:pPr>
            <w:r w:rsidRPr="002210F5">
              <w:t>2.1602</w:t>
            </w:r>
          </w:p>
        </w:tc>
        <w:tc>
          <w:tcPr>
            <w:tcW w:w="804" w:type="dxa"/>
            <w:noWrap/>
          </w:tcPr>
          <w:p w14:paraId="53194246" w14:textId="5259E86F" w:rsidR="00647273" w:rsidRPr="00F4419B" w:rsidRDefault="00647273" w:rsidP="00647273">
            <w:pPr>
              <w:jc w:val="right"/>
            </w:pPr>
            <w:r w:rsidRPr="00172D55">
              <w:t>14.30</w:t>
            </w:r>
          </w:p>
        </w:tc>
        <w:tc>
          <w:tcPr>
            <w:tcW w:w="875" w:type="dxa"/>
            <w:noWrap/>
          </w:tcPr>
          <w:p w14:paraId="0B105997" w14:textId="5E36C3F0" w:rsidR="00647273" w:rsidRPr="00F4419B" w:rsidRDefault="00647273" w:rsidP="00647273">
            <w:pPr>
              <w:jc w:val="right"/>
            </w:pPr>
            <w:r w:rsidRPr="00172D55">
              <w:t>14.30</w:t>
            </w:r>
          </w:p>
        </w:tc>
        <w:tc>
          <w:tcPr>
            <w:tcW w:w="799" w:type="dxa"/>
            <w:noWrap/>
          </w:tcPr>
          <w:p w14:paraId="0D49A763" w14:textId="7607B151" w:rsidR="00647273" w:rsidRPr="00F4419B" w:rsidRDefault="00647273" w:rsidP="00647273">
            <w:pPr>
              <w:jc w:val="right"/>
            </w:pPr>
            <w:r w:rsidRPr="00172D55">
              <w:t>14.20</w:t>
            </w:r>
          </w:p>
        </w:tc>
        <w:tc>
          <w:tcPr>
            <w:tcW w:w="934" w:type="dxa"/>
            <w:noWrap/>
          </w:tcPr>
          <w:p w14:paraId="5DA736E9" w14:textId="25CDCD96" w:rsidR="00647273" w:rsidRPr="00F4419B" w:rsidRDefault="00647273" w:rsidP="00647273">
            <w:pPr>
              <w:jc w:val="right"/>
            </w:pPr>
            <w:r w:rsidRPr="00CB23D5">
              <w:t>0.00</w:t>
            </w:r>
          </w:p>
        </w:tc>
        <w:tc>
          <w:tcPr>
            <w:tcW w:w="933" w:type="dxa"/>
            <w:noWrap/>
          </w:tcPr>
          <w:p w14:paraId="72F28074" w14:textId="6354CAC8" w:rsidR="00647273" w:rsidRPr="00F4419B" w:rsidRDefault="00647273" w:rsidP="00647273">
            <w:pPr>
              <w:jc w:val="right"/>
            </w:pPr>
            <w:r w:rsidRPr="00CB23D5">
              <w:t>0.10</w:t>
            </w:r>
          </w:p>
        </w:tc>
      </w:tr>
      <w:tr w:rsidR="00E32A2C" w:rsidRPr="00F4419B" w14:paraId="0AD4E33D" w14:textId="77777777" w:rsidTr="00E32A2C">
        <w:trPr>
          <w:trHeight w:val="270"/>
          <w:jc w:val="center"/>
        </w:trPr>
        <w:tc>
          <w:tcPr>
            <w:tcW w:w="723" w:type="dxa"/>
            <w:noWrap/>
            <w:hideMark/>
          </w:tcPr>
          <w:p w14:paraId="3D62E0A6" w14:textId="77777777" w:rsidR="00647273" w:rsidRPr="00F4419B" w:rsidRDefault="00647273" w:rsidP="00647273">
            <w:pPr>
              <w:jc w:val="right"/>
            </w:pPr>
            <w:r w:rsidRPr="00F4419B">
              <w:t>9</w:t>
            </w:r>
          </w:p>
        </w:tc>
        <w:tc>
          <w:tcPr>
            <w:tcW w:w="1059" w:type="dxa"/>
          </w:tcPr>
          <w:p w14:paraId="155118DF" w14:textId="77777777" w:rsidR="00647273" w:rsidRPr="00F4419B" w:rsidRDefault="00647273" w:rsidP="00647273">
            <w:pPr>
              <w:jc w:val="right"/>
            </w:pPr>
            <w:r w:rsidRPr="002210F5">
              <w:t>2.4063</w:t>
            </w:r>
          </w:p>
        </w:tc>
        <w:tc>
          <w:tcPr>
            <w:tcW w:w="804" w:type="dxa"/>
            <w:noWrap/>
          </w:tcPr>
          <w:p w14:paraId="6333F14F" w14:textId="202A562E" w:rsidR="00647273" w:rsidRPr="00F4419B" w:rsidRDefault="00647273" w:rsidP="00647273">
            <w:pPr>
              <w:jc w:val="right"/>
            </w:pPr>
            <w:r w:rsidRPr="00172D55">
              <w:t>15.30</w:t>
            </w:r>
          </w:p>
        </w:tc>
        <w:tc>
          <w:tcPr>
            <w:tcW w:w="875" w:type="dxa"/>
            <w:noWrap/>
          </w:tcPr>
          <w:p w14:paraId="5ABD5CC8" w14:textId="1338EFF7" w:rsidR="00647273" w:rsidRPr="00F4419B" w:rsidRDefault="00647273" w:rsidP="00647273">
            <w:pPr>
              <w:jc w:val="right"/>
            </w:pPr>
            <w:r w:rsidRPr="00172D55">
              <w:t>15.30</w:t>
            </w:r>
          </w:p>
        </w:tc>
        <w:tc>
          <w:tcPr>
            <w:tcW w:w="799" w:type="dxa"/>
            <w:noWrap/>
          </w:tcPr>
          <w:p w14:paraId="2D9D52E1" w14:textId="0A5A94A0" w:rsidR="00647273" w:rsidRPr="00F4419B" w:rsidRDefault="00647273" w:rsidP="00647273">
            <w:pPr>
              <w:jc w:val="right"/>
            </w:pPr>
            <w:r w:rsidRPr="00172D55">
              <w:t>15.30</w:t>
            </w:r>
          </w:p>
        </w:tc>
        <w:tc>
          <w:tcPr>
            <w:tcW w:w="934" w:type="dxa"/>
            <w:noWrap/>
          </w:tcPr>
          <w:p w14:paraId="07813CA3" w14:textId="46F44BF3" w:rsidR="00647273" w:rsidRPr="00F4419B" w:rsidRDefault="00647273" w:rsidP="00647273">
            <w:pPr>
              <w:jc w:val="right"/>
            </w:pPr>
            <w:r w:rsidRPr="00CB23D5">
              <w:t>0.00</w:t>
            </w:r>
          </w:p>
        </w:tc>
        <w:tc>
          <w:tcPr>
            <w:tcW w:w="933" w:type="dxa"/>
            <w:noWrap/>
          </w:tcPr>
          <w:p w14:paraId="03FFE3DA" w14:textId="25127555" w:rsidR="00647273" w:rsidRPr="00F4419B" w:rsidRDefault="00647273" w:rsidP="00647273">
            <w:pPr>
              <w:jc w:val="right"/>
            </w:pPr>
            <w:r w:rsidRPr="00CB23D5">
              <w:t>0.00</w:t>
            </w:r>
          </w:p>
        </w:tc>
      </w:tr>
      <w:tr w:rsidR="00E32A2C" w:rsidRPr="00F4419B" w14:paraId="16EF28E6" w14:textId="77777777" w:rsidTr="00E32A2C">
        <w:trPr>
          <w:trHeight w:val="270"/>
          <w:jc w:val="center"/>
        </w:trPr>
        <w:tc>
          <w:tcPr>
            <w:tcW w:w="723" w:type="dxa"/>
            <w:noWrap/>
            <w:hideMark/>
          </w:tcPr>
          <w:p w14:paraId="241E41C0" w14:textId="77777777" w:rsidR="00647273" w:rsidRPr="00F4419B" w:rsidRDefault="00647273" w:rsidP="00647273">
            <w:pPr>
              <w:jc w:val="right"/>
            </w:pPr>
            <w:r w:rsidRPr="00F4419B">
              <w:t>10</w:t>
            </w:r>
          </w:p>
        </w:tc>
        <w:tc>
          <w:tcPr>
            <w:tcW w:w="1059" w:type="dxa"/>
          </w:tcPr>
          <w:p w14:paraId="37CD2B22" w14:textId="77777777" w:rsidR="00647273" w:rsidRPr="00F4419B" w:rsidRDefault="00647273" w:rsidP="00647273">
            <w:pPr>
              <w:jc w:val="right"/>
            </w:pPr>
            <w:r w:rsidRPr="002210F5">
              <w:t>2.5703</w:t>
            </w:r>
          </w:p>
        </w:tc>
        <w:tc>
          <w:tcPr>
            <w:tcW w:w="804" w:type="dxa"/>
            <w:noWrap/>
          </w:tcPr>
          <w:p w14:paraId="54FC7CA9" w14:textId="500472F3" w:rsidR="00647273" w:rsidRPr="00F4419B" w:rsidRDefault="00647273" w:rsidP="00647273">
            <w:pPr>
              <w:jc w:val="right"/>
            </w:pPr>
            <w:r w:rsidRPr="00172D55">
              <w:t>16.20</w:t>
            </w:r>
          </w:p>
        </w:tc>
        <w:tc>
          <w:tcPr>
            <w:tcW w:w="875" w:type="dxa"/>
            <w:noWrap/>
          </w:tcPr>
          <w:p w14:paraId="754739E8" w14:textId="55BAB04A" w:rsidR="00647273" w:rsidRPr="00F4419B" w:rsidRDefault="00647273" w:rsidP="00647273">
            <w:pPr>
              <w:jc w:val="right"/>
            </w:pPr>
            <w:r w:rsidRPr="00172D55">
              <w:t>16.20</w:t>
            </w:r>
          </w:p>
        </w:tc>
        <w:tc>
          <w:tcPr>
            <w:tcW w:w="799" w:type="dxa"/>
            <w:noWrap/>
          </w:tcPr>
          <w:p w14:paraId="4885634E" w14:textId="7609E2D1" w:rsidR="00647273" w:rsidRPr="00F4419B" w:rsidRDefault="00647273" w:rsidP="00647273">
            <w:pPr>
              <w:jc w:val="right"/>
            </w:pPr>
            <w:r w:rsidRPr="00172D55">
              <w:t>16.20</w:t>
            </w:r>
          </w:p>
        </w:tc>
        <w:tc>
          <w:tcPr>
            <w:tcW w:w="934" w:type="dxa"/>
            <w:noWrap/>
          </w:tcPr>
          <w:p w14:paraId="403F8213" w14:textId="502BFF5E" w:rsidR="00647273" w:rsidRPr="00F4419B" w:rsidRDefault="00647273" w:rsidP="00647273">
            <w:pPr>
              <w:jc w:val="right"/>
            </w:pPr>
            <w:r w:rsidRPr="00CB23D5">
              <w:t>0.00</w:t>
            </w:r>
          </w:p>
        </w:tc>
        <w:tc>
          <w:tcPr>
            <w:tcW w:w="933" w:type="dxa"/>
            <w:noWrap/>
          </w:tcPr>
          <w:p w14:paraId="5F6DEB77" w14:textId="42F0898C" w:rsidR="00647273" w:rsidRPr="00F4419B" w:rsidRDefault="00647273" w:rsidP="00647273">
            <w:pPr>
              <w:jc w:val="right"/>
            </w:pPr>
            <w:r w:rsidRPr="00CB23D5">
              <w:t>0.00</w:t>
            </w:r>
          </w:p>
        </w:tc>
      </w:tr>
      <w:tr w:rsidR="00E32A2C" w:rsidRPr="00F4419B" w14:paraId="7AD36C58" w14:textId="77777777" w:rsidTr="00E32A2C">
        <w:trPr>
          <w:trHeight w:val="270"/>
          <w:jc w:val="center"/>
        </w:trPr>
        <w:tc>
          <w:tcPr>
            <w:tcW w:w="723" w:type="dxa"/>
            <w:noWrap/>
            <w:hideMark/>
          </w:tcPr>
          <w:p w14:paraId="7000ABE9" w14:textId="77777777" w:rsidR="00647273" w:rsidRPr="00F4419B" w:rsidRDefault="00647273" w:rsidP="00647273">
            <w:pPr>
              <w:jc w:val="right"/>
            </w:pPr>
            <w:r w:rsidRPr="00F4419B">
              <w:t>11</w:t>
            </w:r>
          </w:p>
        </w:tc>
        <w:tc>
          <w:tcPr>
            <w:tcW w:w="1059" w:type="dxa"/>
          </w:tcPr>
          <w:p w14:paraId="64CFF7DD" w14:textId="77777777" w:rsidR="00647273" w:rsidRPr="00F4419B" w:rsidRDefault="00647273" w:rsidP="00647273">
            <w:pPr>
              <w:jc w:val="right"/>
            </w:pPr>
            <w:r w:rsidRPr="002210F5">
              <w:t>2.7305</w:t>
            </w:r>
          </w:p>
        </w:tc>
        <w:tc>
          <w:tcPr>
            <w:tcW w:w="804" w:type="dxa"/>
            <w:noWrap/>
          </w:tcPr>
          <w:p w14:paraId="1964BA9F" w14:textId="744F6741" w:rsidR="00647273" w:rsidRPr="00F4419B" w:rsidRDefault="00647273" w:rsidP="00647273">
            <w:pPr>
              <w:jc w:val="right"/>
            </w:pPr>
            <w:r w:rsidRPr="00172D55">
              <w:t>16.80</w:t>
            </w:r>
          </w:p>
        </w:tc>
        <w:tc>
          <w:tcPr>
            <w:tcW w:w="875" w:type="dxa"/>
            <w:noWrap/>
          </w:tcPr>
          <w:p w14:paraId="4858175D" w14:textId="25392838" w:rsidR="00647273" w:rsidRPr="00F4419B" w:rsidRDefault="00647273" w:rsidP="00647273">
            <w:pPr>
              <w:jc w:val="right"/>
            </w:pPr>
            <w:r w:rsidRPr="00172D55">
              <w:t>16.30</w:t>
            </w:r>
          </w:p>
        </w:tc>
        <w:tc>
          <w:tcPr>
            <w:tcW w:w="799" w:type="dxa"/>
            <w:noWrap/>
          </w:tcPr>
          <w:p w14:paraId="76852E10" w14:textId="1CC8ACB6" w:rsidR="00647273" w:rsidRPr="00F4419B" w:rsidRDefault="00647273" w:rsidP="00647273">
            <w:pPr>
              <w:jc w:val="right"/>
            </w:pPr>
            <w:r w:rsidRPr="00172D55">
              <w:t>16.30</w:t>
            </w:r>
          </w:p>
        </w:tc>
        <w:tc>
          <w:tcPr>
            <w:tcW w:w="934" w:type="dxa"/>
            <w:noWrap/>
          </w:tcPr>
          <w:p w14:paraId="6E450F80" w14:textId="20D995E1" w:rsidR="00647273" w:rsidRPr="00F4419B" w:rsidRDefault="00647273" w:rsidP="00647273">
            <w:pPr>
              <w:jc w:val="right"/>
            </w:pPr>
            <w:r w:rsidRPr="00CB23D5">
              <w:t>0.50</w:t>
            </w:r>
          </w:p>
        </w:tc>
        <w:tc>
          <w:tcPr>
            <w:tcW w:w="933" w:type="dxa"/>
            <w:noWrap/>
          </w:tcPr>
          <w:p w14:paraId="6A708CB8" w14:textId="5657A04B" w:rsidR="00647273" w:rsidRPr="00F4419B" w:rsidRDefault="00647273" w:rsidP="00647273">
            <w:pPr>
              <w:jc w:val="right"/>
            </w:pPr>
            <w:r w:rsidRPr="00CB23D5">
              <w:t>0.50</w:t>
            </w:r>
          </w:p>
        </w:tc>
      </w:tr>
      <w:tr w:rsidR="00E32A2C" w:rsidRPr="00F4419B" w14:paraId="14C96D15" w14:textId="77777777" w:rsidTr="00E32A2C">
        <w:trPr>
          <w:trHeight w:val="270"/>
          <w:jc w:val="center"/>
        </w:trPr>
        <w:tc>
          <w:tcPr>
            <w:tcW w:w="723" w:type="dxa"/>
            <w:noWrap/>
            <w:hideMark/>
          </w:tcPr>
          <w:p w14:paraId="1BF075B1" w14:textId="77777777" w:rsidR="00647273" w:rsidRPr="00F4419B" w:rsidRDefault="00647273" w:rsidP="00647273">
            <w:pPr>
              <w:jc w:val="right"/>
            </w:pPr>
            <w:r w:rsidRPr="00F4419B">
              <w:lastRenderedPageBreak/>
              <w:t>12</w:t>
            </w:r>
          </w:p>
        </w:tc>
        <w:tc>
          <w:tcPr>
            <w:tcW w:w="1059" w:type="dxa"/>
          </w:tcPr>
          <w:p w14:paraId="72DFB561" w14:textId="77777777" w:rsidR="00647273" w:rsidRPr="00F4419B" w:rsidRDefault="00647273" w:rsidP="00647273">
            <w:pPr>
              <w:jc w:val="right"/>
            </w:pPr>
            <w:r w:rsidRPr="002210F5">
              <w:t>3.0293</w:t>
            </w:r>
          </w:p>
        </w:tc>
        <w:tc>
          <w:tcPr>
            <w:tcW w:w="804" w:type="dxa"/>
            <w:noWrap/>
          </w:tcPr>
          <w:p w14:paraId="0B3E3F48" w14:textId="599676B7" w:rsidR="00647273" w:rsidRPr="00F4419B" w:rsidRDefault="00647273" w:rsidP="00647273">
            <w:pPr>
              <w:jc w:val="right"/>
            </w:pPr>
            <w:r w:rsidRPr="00172D55">
              <w:t>17.70</w:t>
            </w:r>
          </w:p>
        </w:tc>
        <w:tc>
          <w:tcPr>
            <w:tcW w:w="875" w:type="dxa"/>
            <w:noWrap/>
          </w:tcPr>
          <w:p w14:paraId="6E0E5624" w14:textId="7C5537F3" w:rsidR="00647273" w:rsidRPr="00F4419B" w:rsidRDefault="00647273" w:rsidP="00647273">
            <w:pPr>
              <w:jc w:val="right"/>
            </w:pPr>
            <w:r w:rsidRPr="00172D55">
              <w:t>17.40</w:t>
            </w:r>
          </w:p>
        </w:tc>
        <w:tc>
          <w:tcPr>
            <w:tcW w:w="799" w:type="dxa"/>
            <w:noWrap/>
          </w:tcPr>
          <w:p w14:paraId="370B8AA1" w14:textId="6C504D93" w:rsidR="00647273" w:rsidRPr="00F4419B" w:rsidRDefault="00647273" w:rsidP="00647273">
            <w:pPr>
              <w:jc w:val="right"/>
            </w:pPr>
            <w:r w:rsidRPr="00172D55">
              <w:t>17.20</w:t>
            </w:r>
          </w:p>
        </w:tc>
        <w:tc>
          <w:tcPr>
            <w:tcW w:w="934" w:type="dxa"/>
            <w:noWrap/>
          </w:tcPr>
          <w:p w14:paraId="50D21D87" w14:textId="7AAD48FD" w:rsidR="00647273" w:rsidRPr="00F4419B" w:rsidRDefault="00647273" w:rsidP="00647273">
            <w:pPr>
              <w:jc w:val="right"/>
            </w:pPr>
            <w:r w:rsidRPr="00CB23D5">
              <w:t>0.30</w:t>
            </w:r>
          </w:p>
        </w:tc>
        <w:tc>
          <w:tcPr>
            <w:tcW w:w="933" w:type="dxa"/>
            <w:noWrap/>
          </w:tcPr>
          <w:p w14:paraId="27C3921F" w14:textId="64D619C1" w:rsidR="00647273" w:rsidRPr="00F4419B" w:rsidRDefault="00647273" w:rsidP="00647273">
            <w:pPr>
              <w:jc w:val="right"/>
            </w:pPr>
            <w:r w:rsidRPr="00CB23D5">
              <w:t>0.50</w:t>
            </w:r>
          </w:p>
        </w:tc>
      </w:tr>
      <w:tr w:rsidR="00E32A2C" w:rsidRPr="00F4419B" w14:paraId="44CA3563" w14:textId="77777777" w:rsidTr="00E32A2C">
        <w:trPr>
          <w:trHeight w:val="270"/>
          <w:jc w:val="center"/>
        </w:trPr>
        <w:tc>
          <w:tcPr>
            <w:tcW w:w="723" w:type="dxa"/>
            <w:noWrap/>
            <w:hideMark/>
          </w:tcPr>
          <w:p w14:paraId="0E6A6C7D" w14:textId="77777777" w:rsidR="00647273" w:rsidRPr="00F4419B" w:rsidRDefault="00647273" w:rsidP="00647273">
            <w:pPr>
              <w:jc w:val="right"/>
            </w:pPr>
            <w:r w:rsidRPr="00F4419B">
              <w:t>13</w:t>
            </w:r>
          </w:p>
        </w:tc>
        <w:tc>
          <w:tcPr>
            <w:tcW w:w="1059" w:type="dxa"/>
          </w:tcPr>
          <w:p w14:paraId="23D0B12F" w14:textId="77777777" w:rsidR="00647273" w:rsidRPr="00F4419B" w:rsidRDefault="00647273" w:rsidP="00647273">
            <w:pPr>
              <w:jc w:val="right"/>
            </w:pPr>
            <w:r w:rsidRPr="002210F5">
              <w:t>3.3223</w:t>
            </w:r>
          </w:p>
        </w:tc>
        <w:tc>
          <w:tcPr>
            <w:tcW w:w="804" w:type="dxa"/>
            <w:noWrap/>
          </w:tcPr>
          <w:p w14:paraId="182A0D47" w14:textId="5FBCFA9C" w:rsidR="00647273" w:rsidRPr="00F4419B" w:rsidRDefault="00647273" w:rsidP="00647273">
            <w:pPr>
              <w:jc w:val="right"/>
            </w:pPr>
            <w:r w:rsidRPr="00172D55">
              <w:t>18.90</w:t>
            </w:r>
          </w:p>
        </w:tc>
        <w:tc>
          <w:tcPr>
            <w:tcW w:w="875" w:type="dxa"/>
            <w:noWrap/>
          </w:tcPr>
          <w:p w14:paraId="204C0EEC" w14:textId="6FE71666" w:rsidR="00647273" w:rsidRPr="00F4419B" w:rsidRDefault="00647273" w:rsidP="00647273">
            <w:pPr>
              <w:jc w:val="right"/>
            </w:pPr>
            <w:r w:rsidRPr="00172D55">
              <w:t>18.60</w:t>
            </w:r>
          </w:p>
        </w:tc>
        <w:tc>
          <w:tcPr>
            <w:tcW w:w="799" w:type="dxa"/>
            <w:noWrap/>
          </w:tcPr>
          <w:p w14:paraId="20E53B11" w14:textId="0F533E32" w:rsidR="00647273" w:rsidRPr="00F4419B" w:rsidRDefault="00647273" w:rsidP="00647273">
            <w:pPr>
              <w:jc w:val="right"/>
            </w:pPr>
            <w:r w:rsidRPr="00172D55">
              <w:t>18.50</w:t>
            </w:r>
          </w:p>
        </w:tc>
        <w:tc>
          <w:tcPr>
            <w:tcW w:w="934" w:type="dxa"/>
            <w:noWrap/>
          </w:tcPr>
          <w:p w14:paraId="1517D205" w14:textId="04A6E718" w:rsidR="00647273" w:rsidRPr="00F4419B" w:rsidRDefault="00647273" w:rsidP="00647273">
            <w:pPr>
              <w:jc w:val="right"/>
            </w:pPr>
            <w:r w:rsidRPr="00CB23D5">
              <w:t>0.30</w:t>
            </w:r>
          </w:p>
        </w:tc>
        <w:tc>
          <w:tcPr>
            <w:tcW w:w="933" w:type="dxa"/>
            <w:noWrap/>
          </w:tcPr>
          <w:p w14:paraId="4DE0D14C" w14:textId="11FC3F5D" w:rsidR="00647273" w:rsidRPr="00F4419B" w:rsidRDefault="00647273" w:rsidP="00647273">
            <w:pPr>
              <w:jc w:val="right"/>
            </w:pPr>
            <w:r w:rsidRPr="00CB23D5">
              <w:t>0.40</w:t>
            </w:r>
          </w:p>
        </w:tc>
      </w:tr>
      <w:tr w:rsidR="00E32A2C" w:rsidRPr="00F4419B" w14:paraId="58F68D3B" w14:textId="77777777" w:rsidTr="00E32A2C">
        <w:trPr>
          <w:trHeight w:val="270"/>
          <w:jc w:val="center"/>
        </w:trPr>
        <w:tc>
          <w:tcPr>
            <w:tcW w:w="723" w:type="dxa"/>
            <w:noWrap/>
            <w:hideMark/>
          </w:tcPr>
          <w:p w14:paraId="1C6EFC92" w14:textId="77777777" w:rsidR="00647273" w:rsidRPr="00F4419B" w:rsidRDefault="00647273" w:rsidP="00647273">
            <w:pPr>
              <w:jc w:val="right"/>
            </w:pPr>
            <w:r w:rsidRPr="00F4419B">
              <w:t>14</w:t>
            </w:r>
          </w:p>
        </w:tc>
        <w:tc>
          <w:tcPr>
            <w:tcW w:w="1059" w:type="dxa"/>
          </w:tcPr>
          <w:p w14:paraId="68DC2C34" w14:textId="77777777" w:rsidR="00647273" w:rsidRPr="00F4419B" w:rsidRDefault="00647273" w:rsidP="00647273">
            <w:pPr>
              <w:jc w:val="right"/>
            </w:pPr>
            <w:r w:rsidRPr="002210F5">
              <w:t>3.6094</w:t>
            </w:r>
          </w:p>
        </w:tc>
        <w:tc>
          <w:tcPr>
            <w:tcW w:w="804" w:type="dxa"/>
            <w:noWrap/>
          </w:tcPr>
          <w:p w14:paraId="6198A573" w14:textId="0785B073" w:rsidR="00647273" w:rsidRPr="00F4419B" w:rsidRDefault="00647273" w:rsidP="00647273">
            <w:pPr>
              <w:jc w:val="right"/>
            </w:pPr>
            <w:r w:rsidRPr="00172D55">
              <w:t>19.80</w:t>
            </w:r>
          </w:p>
        </w:tc>
        <w:tc>
          <w:tcPr>
            <w:tcW w:w="875" w:type="dxa"/>
            <w:noWrap/>
          </w:tcPr>
          <w:p w14:paraId="38100F75" w14:textId="2ECEECAB" w:rsidR="00647273" w:rsidRPr="00F4419B" w:rsidRDefault="00647273" w:rsidP="00647273">
            <w:pPr>
              <w:jc w:val="right"/>
            </w:pPr>
            <w:r w:rsidRPr="00172D55">
              <w:t>19.70</w:t>
            </w:r>
          </w:p>
        </w:tc>
        <w:tc>
          <w:tcPr>
            <w:tcW w:w="799" w:type="dxa"/>
            <w:noWrap/>
          </w:tcPr>
          <w:p w14:paraId="5B2DDDCF" w14:textId="535A1B23" w:rsidR="00647273" w:rsidRPr="00F4419B" w:rsidRDefault="00647273" w:rsidP="00647273">
            <w:pPr>
              <w:jc w:val="right"/>
            </w:pPr>
            <w:r w:rsidRPr="00172D55">
              <w:t>19.50</w:t>
            </w:r>
          </w:p>
        </w:tc>
        <w:tc>
          <w:tcPr>
            <w:tcW w:w="934" w:type="dxa"/>
            <w:noWrap/>
          </w:tcPr>
          <w:p w14:paraId="09A33408" w14:textId="15179CBE" w:rsidR="00647273" w:rsidRPr="00F4419B" w:rsidRDefault="00647273" w:rsidP="00647273">
            <w:pPr>
              <w:jc w:val="right"/>
            </w:pPr>
            <w:r w:rsidRPr="00CB23D5">
              <w:t>0.10</w:t>
            </w:r>
          </w:p>
        </w:tc>
        <w:tc>
          <w:tcPr>
            <w:tcW w:w="933" w:type="dxa"/>
            <w:noWrap/>
          </w:tcPr>
          <w:p w14:paraId="550FC49D" w14:textId="45E4E337" w:rsidR="00647273" w:rsidRPr="00F4419B" w:rsidRDefault="00647273" w:rsidP="00647273">
            <w:pPr>
              <w:jc w:val="right"/>
            </w:pPr>
            <w:r w:rsidRPr="00CB23D5">
              <w:t>0.30</w:t>
            </w:r>
          </w:p>
        </w:tc>
      </w:tr>
      <w:tr w:rsidR="00E32A2C" w:rsidRPr="00F4419B" w14:paraId="1B97D5ED" w14:textId="77777777" w:rsidTr="00E32A2C">
        <w:trPr>
          <w:trHeight w:val="270"/>
          <w:jc w:val="center"/>
        </w:trPr>
        <w:tc>
          <w:tcPr>
            <w:tcW w:w="723" w:type="dxa"/>
            <w:noWrap/>
            <w:hideMark/>
          </w:tcPr>
          <w:p w14:paraId="0594F43E" w14:textId="77777777" w:rsidR="00647273" w:rsidRPr="00F4419B" w:rsidRDefault="00647273" w:rsidP="00647273">
            <w:pPr>
              <w:jc w:val="right"/>
            </w:pPr>
            <w:r w:rsidRPr="00F4419B">
              <w:t>15</w:t>
            </w:r>
          </w:p>
        </w:tc>
        <w:tc>
          <w:tcPr>
            <w:tcW w:w="1059" w:type="dxa"/>
          </w:tcPr>
          <w:p w14:paraId="3E6A9FE7" w14:textId="77777777" w:rsidR="00647273" w:rsidRPr="00F4419B" w:rsidRDefault="00647273" w:rsidP="00647273">
            <w:pPr>
              <w:jc w:val="right"/>
            </w:pPr>
            <w:r w:rsidRPr="002210F5">
              <w:t>3.9023</w:t>
            </w:r>
          </w:p>
        </w:tc>
        <w:tc>
          <w:tcPr>
            <w:tcW w:w="804" w:type="dxa"/>
            <w:noWrap/>
          </w:tcPr>
          <w:p w14:paraId="1B852F4C" w14:textId="42CFDE56" w:rsidR="00647273" w:rsidRPr="00F4419B" w:rsidRDefault="00647273" w:rsidP="00647273">
            <w:pPr>
              <w:jc w:val="right"/>
            </w:pPr>
            <w:r w:rsidRPr="00172D55">
              <w:t>20.80</w:t>
            </w:r>
          </w:p>
        </w:tc>
        <w:tc>
          <w:tcPr>
            <w:tcW w:w="875" w:type="dxa"/>
            <w:noWrap/>
          </w:tcPr>
          <w:p w14:paraId="5F7429EF" w14:textId="3B91742A" w:rsidR="00647273" w:rsidRPr="00F4419B" w:rsidRDefault="00647273" w:rsidP="00647273">
            <w:pPr>
              <w:jc w:val="right"/>
            </w:pPr>
            <w:r w:rsidRPr="00172D55">
              <w:t>20.60</w:t>
            </w:r>
          </w:p>
        </w:tc>
        <w:tc>
          <w:tcPr>
            <w:tcW w:w="799" w:type="dxa"/>
            <w:noWrap/>
          </w:tcPr>
          <w:p w14:paraId="06799FED" w14:textId="562250D0" w:rsidR="00647273" w:rsidRPr="00F4419B" w:rsidRDefault="00647273" w:rsidP="00647273">
            <w:pPr>
              <w:jc w:val="right"/>
            </w:pPr>
            <w:r w:rsidRPr="00172D55">
              <w:t>20.50</w:t>
            </w:r>
          </w:p>
        </w:tc>
        <w:tc>
          <w:tcPr>
            <w:tcW w:w="934" w:type="dxa"/>
            <w:noWrap/>
          </w:tcPr>
          <w:p w14:paraId="02F9025F" w14:textId="78ED85AD" w:rsidR="00647273" w:rsidRPr="00F4419B" w:rsidRDefault="00647273" w:rsidP="00647273">
            <w:pPr>
              <w:jc w:val="right"/>
            </w:pPr>
            <w:r w:rsidRPr="00CB23D5">
              <w:t>0.20</w:t>
            </w:r>
          </w:p>
        </w:tc>
        <w:tc>
          <w:tcPr>
            <w:tcW w:w="933" w:type="dxa"/>
            <w:noWrap/>
          </w:tcPr>
          <w:p w14:paraId="25DC9DA0" w14:textId="4B2E2FBD" w:rsidR="00647273" w:rsidRPr="00F4419B" w:rsidRDefault="00647273" w:rsidP="00647273">
            <w:pPr>
              <w:jc w:val="right"/>
            </w:pPr>
            <w:r w:rsidRPr="00CB23D5">
              <w:t>0.30</w:t>
            </w:r>
          </w:p>
        </w:tc>
      </w:tr>
      <w:tr w:rsidR="00E32A2C" w:rsidRPr="00F4419B" w14:paraId="378C222A" w14:textId="77777777" w:rsidTr="00E32A2C">
        <w:trPr>
          <w:trHeight w:val="270"/>
          <w:jc w:val="center"/>
        </w:trPr>
        <w:tc>
          <w:tcPr>
            <w:tcW w:w="723" w:type="dxa"/>
            <w:noWrap/>
            <w:hideMark/>
          </w:tcPr>
          <w:p w14:paraId="2AF6A490" w14:textId="77777777" w:rsidR="00647273" w:rsidRPr="00F4419B" w:rsidRDefault="00647273" w:rsidP="00647273">
            <w:pPr>
              <w:jc w:val="right"/>
            </w:pPr>
            <w:r w:rsidRPr="00F4419B">
              <w:t>16</w:t>
            </w:r>
          </w:p>
        </w:tc>
        <w:tc>
          <w:tcPr>
            <w:tcW w:w="1059" w:type="dxa"/>
          </w:tcPr>
          <w:p w14:paraId="5313FC62" w14:textId="77777777" w:rsidR="00647273" w:rsidRPr="00F4419B" w:rsidRDefault="00647273" w:rsidP="00647273">
            <w:pPr>
              <w:jc w:val="right"/>
            </w:pPr>
            <w:r w:rsidRPr="002210F5">
              <w:t>4.2129</w:t>
            </w:r>
          </w:p>
        </w:tc>
        <w:tc>
          <w:tcPr>
            <w:tcW w:w="804" w:type="dxa"/>
            <w:noWrap/>
          </w:tcPr>
          <w:p w14:paraId="40C60DCC" w14:textId="7D83286E" w:rsidR="00647273" w:rsidRPr="00F4419B" w:rsidRDefault="00647273" w:rsidP="00647273">
            <w:pPr>
              <w:jc w:val="right"/>
            </w:pPr>
            <w:r w:rsidRPr="00172D55">
              <w:t>21.80</w:t>
            </w:r>
          </w:p>
        </w:tc>
        <w:tc>
          <w:tcPr>
            <w:tcW w:w="875" w:type="dxa"/>
            <w:noWrap/>
          </w:tcPr>
          <w:p w14:paraId="090C2EEB" w14:textId="2BB3013E" w:rsidR="00647273" w:rsidRPr="00F4419B" w:rsidRDefault="00647273" w:rsidP="00647273">
            <w:pPr>
              <w:jc w:val="right"/>
            </w:pPr>
            <w:r w:rsidRPr="00172D55">
              <w:t>21.60</w:t>
            </w:r>
          </w:p>
        </w:tc>
        <w:tc>
          <w:tcPr>
            <w:tcW w:w="799" w:type="dxa"/>
            <w:noWrap/>
          </w:tcPr>
          <w:p w14:paraId="33709EC0" w14:textId="0D4375FA" w:rsidR="00647273" w:rsidRPr="00F4419B" w:rsidRDefault="00647273" w:rsidP="00647273">
            <w:pPr>
              <w:jc w:val="right"/>
            </w:pPr>
            <w:r w:rsidRPr="00172D55">
              <w:t>21.40</w:t>
            </w:r>
          </w:p>
        </w:tc>
        <w:tc>
          <w:tcPr>
            <w:tcW w:w="934" w:type="dxa"/>
            <w:noWrap/>
          </w:tcPr>
          <w:p w14:paraId="0286FA21" w14:textId="45EA4318" w:rsidR="00647273" w:rsidRPr="00F4419B" w:rsidRDefault="00647273" w:rsidP="00647273">
            <w:pPr>
              <w:jc w:val="right"/>
            </w:pPr>
            <w:r w:rsidRPr="00CB23D5">
              <w:t>0.20</w:t>
            </w:r>
          </w:p>
        </w:tc>
        <w:tc>
          <w:tcPr>
            <w:tcW w:w="933" w:type="dxa"/>
            <w:noWrap/>
          </w:tcPr>
          <w:p w14:paraId="0F367751" w14:textId="471CDCF7" w:rsidR="00647273" w:rsidRPr="00F4419B" w:rsidRDefault="00647273" w:rsidP="00647273">
            <w:pPr>
              <w:jc w:val="right"/>
            </w:pPr>
            <w:r w:rsidRPr="00CB23D5">
              <w:t>0.40</w:t>
            </w:r>
          </w:p>
        </w:tc>
      </w:tr>
      <w:tr w:rsidR="00E32A2C" w:rsidRPr="00F4419B" w14:paraId="6C636880" w14:textId="77777777" w:rsidTr="00E32A2C">
        <w:trPr>
          <w:trHeight w:val="270"/>
          <w:jc w:val="center"/>
        </w:trPr>
        <w:tc>
          <w:tcPr>
            <w:tcW w:w="723" w:type="dxa"/>
            <w:noWrap/>
            <w:hideMark/>
          </w:tcPr>
          <w:p w14:paraId="16077788" w14:textId="77777777" w:rsidR="00647273" w:rsidRPr="00F4419B" w:rsidRDefault="00647273" w:rsidP="00647273">
            <w:pPr>
              <w:jc w:val="right"/>
            </w:pPr>
            <w:r w:rsidRPr="00F4419B">
              <w:t>17</w:t>
            </w:r>
          </w:p>
        </w:tc>
        <w:tc>
          <w:tcPr>
            <w:tcW w:w="1059" w:type="dxa"/>
          </w:tcPr>
          <w:p w14:paraId="378160D1" w14:textId="77777777" w:rsidR="00647273" w:rsidRPr="00F4419B" w:rsidRDefault="00647273" w:rsidP="00647273">
            <w:pPr>
              <w:jc w:val="right"/>
            </w:pPr>
            <w:r w:rsidRPr="002210F5">
              <w:t>4.5234</w:t>
            </w:r>
          </w:p>
        </w:tc>
        <w:tc>
          <w:tcPr>
            <w:tcW w:w="804" w:type="dxa"/>
            <w:noWrap/>
          </w:tcPr>
          <w:p w14:paraId="796C058B" w14:textId="7011B21D" w:rsidR="00647273" w:rsidRPr="00F4419B" w:rsidRDefault="00647273" w:rsidP="00647273">
            <w:pPr>
              <w:jc w:val="right"/>
            </w:pPr>
            <w:r w:rsidRPr="00172D55">
              <w:t>22.70</w:t>
            </w:r>
          </w:p>
        </w:tc>
        <w:tc>
          <w:tcPr>
            <w:tcW w:w="875" w:type="dxa"/>
            <w:noWrap/>
          </w:tcPr>
          <w:p w14:paraId="401D9A9C" w14:textId="71EAE883" w:rsidR="00647273" w:rsidRPr="00F4419B" w:rsidRDefault="00647273" w:rsidP="00647273">
            <w:pPr>
              <w:jc w:val="right"/>
            </w:pPr>
            <w:r w:rsidRPr="00172D55">
              <w:t>22.60</w:t>
            </w:r>
          </w:p>
        </w:tc>
        <w:tc>
          <w:tcPr>
            <w:tcW w:w="799" w:type="dxa"/>
            <w:noWrap/>
          </w:tcPr>
          <w:p w14:paraId="4AC128EA" w14:textId="5BE6CBAB" w:rsidR="00647273" w:rsidRPr="00F4419B" w:rsidRDefault="00647273" w:rsidP="00647273">
            <w:pPr>
              <w:jc w:val="right"/>
            </w:pPr>
            <w:r w:rsidRPr="00172D55">
              <w:t>22.50</w:t>
            </w:r>
          </w:p>
        </w:tc>
        <w:tc>
          <w:tcPr>
            <w:tcW w:w="934" w:type="dxa"/>
            <w:noWrap/>
          </w:tcPr>
          <w:p w14:paraId="6F4B7577" w14:textId="3955C320" w:rsidR="00647273" w:rsidRPr="00F4419B" w:rsidRDefault="00647273" w:rsidP="00647273">
            <w:pPr>
              <w:jc w:val="right"/>
            </w:pPr>
            <w:r w:rsidRPr="00CB23D5">
              <w:t>0.10</w:t>
            </w:r>
          </w:p>
        </w:tc>
        <w:tc>
          <w:tcPr>
            <w:tcW w:w="933" w:type="dxa"/>
            <w:noWrap/>
          </w:tcPr>
          <w:p w14:paraId="3CE65BFA" w14:textId="2A2B82D6" w:rsidR="00647273" w:rsidRPr="00F4419B" w:rsidRDefault="00647273" w:rsidP="00647273">
            <w:pPr>
              <w:jc w:val="right"/>
            </w:pPr>
            <w:r w:rsidRPr="00CB23D5">
              <w:t>0.20</w:t>
            </w:r>
          </w:p>
        </w:tc>
      </w:tr>
      <w:tr w:rsidR="00E32A2C" w:rsidRPr="00F4419B" w14:paraId="64D651B9" w14:textId="77777777" w:rsidTr="00E32A2C">
        <w:trPr>
          <w:trHeight w:val="270"/>
          <w:jc w:val="center"/>
        </w:trPr>
        <w:tc>
          <w:tcPr>
            <w:tcW w:w="723" w:type="dxa"/>
            <w:noWrap/>
            <w:hideMark/>
          </w:tcPr>
          <w:p w14:paraId="3CACD8CE" w14:textId="77777777" w:rsidR="00647273" w:rsidRPr="00F4419B" w:rsidRDefault="00647273" w:rsidP="00647273">
            <w:pPr>
              <w:jc w:val="right"/>
            </w:pPr>
            <w:r w:rsidRPr="00F4419B">
              <w:t>18</w:t>
            </w:r>
          </w:p>
        </w:tc>
        <w:tc>
          <w:tcPr>
            <w:tcW w:w="1059" w:type="dxa"/>
          </w:tcPr>
          <w:p w14:paraId="4E063CAA" w14:textId="77777777" w:rsidR="00647273" w:rsidRPr="00F4419B" w:rsidRDefault="00647273" w:rsidP="00647273">
            <w:pPr>
              <w:jc w:val="right"/>
            </w:pPr>
            <w:r w:rsidRPr="002210F5">
              <w:t>4.8164</w:t>
            </w:r>
          </w:p>
        </w:tc>
        <w:tc>
          <w:tcPr>
            <w:tcW w:w="804" w:type="dxa"/>
            <w:noWrap/>
          </w:tcPr>
          <w:p w14:paraId="605219D3" w14:textId="4020567B" w:rsidR="00647273" w:rsidRPr="00F4419B" w:rsidRDefault="00647273" w:rsidP="00647273">
            <w:pPr>
              <w:jc w:val="right"/>
            </w:pPr>
            <w:r w:rsidRPr="00172D55">
              <w:t>24.70</w:t>
            </w:r>
          </w:p>
        </w:tc>
        <w:tc>
          <w:tcPr>
            <w:tcW w:w="875" w:type="dxa"/>
            <w:noWrap/>
          </w:tcPr>
          <w:p w14:paraId="48B5AC36" w14:textId="33A29416" w:rsidR="00647273" w:rsidRPr="00F4419B" w:rsidRDefault="00647273" w:rsidP="00647273">
            <w:pPr>
              <w:jc w:val="right"/>
            </w:pPr>
            <w:r w:rsidRPr="00172D55">
              <w:t>24.60</w:t>
            </w:r>
          </w:p>
        </w:tc>
        <w:tc>
          <w:tcPr>
            <w:tcW w:w="799" w:type="dxa"/>
            <w:noWrap/>
          </w:tcPr>
          <w:p w14:paraId="7C9C776B" w14:textId="7F17DCF1" w:rsidR="00647273" w:rsidRPr="00F4419B" w:rsidRDefault="00647273" w:rsidP="00647273">
            <w:pPr>
              <w:jc w:val="right"/>
            </w:pPr>
            <w:r w:rsidRPr="00172D55">
              <w:t>24.50</w:t>
            </w:r>
          </w:p>
        </w:tc>
        <w:tc>
          <w:tcPr>
            <w:tcW w:w="934" w:type="dxa"/>
            <w:noWrap/>
          </w:tcPr>
          <w:p w14:paraId="199E41FA" w14:textId="624707E8" w:rsidR="00647273" w:rsidRPr="00F4419B" w:rsidRDefault="00647273" w:rsidP="00647273">
            <w:pPr>
              <w:jc w:val="right"/>
            </w:pPr>
            <w:r w:rsidRPr="00CB23D5">
              <w:t>0.10</w:t>
            </w:r>
          </w:p>
        </w:tc>
        <w:tc>
          <w:tcPr>
            <w:tcW w:w="933" w:type="dxa"/>
            <w:noWrap/>
          </w:tcPr>
          <w:p w14:paraId="6755E245" w14:textId="5A074A03" w:rsidR="00647273" w:rsidRPr="00F4419B" w:rsidRDefault="00647273" w:rsidP="00647273">
            <w:pPr>
              <w:jc w:val="right"/>
            </w:pPr>
            <w:r w:rsidRPr="00CB23D5">
              <w:t>0.20</w:t>
            </w:r>
          </w:p>
        </w:tc>
      </w:tr>
      <w:tr w:rsidR="00E32A2C" w:rsidRPr="00F4419B" w14:paraId="32224C5E" w14:textId="77777777" w:rsidTr="00E32A2C">
        <w:trPr>
          <w:trHeight w:val="270"/>
          <w:jc w:val="center"/>
        </w:trPr>
        <w:tc>
          <w:tcPr>
            <w:tcW w:w="723" w:type="dxa"/>
            <w:noWrap/>
            <w:hideMark/>
          </w:tcPr>
          <w:p w14:paraId="0D0A0C30" w14:textId="77777777" w:rsidR="00647273" w:rsidRPr="00F4419B" w:rsidRDefault="00647273" w:rsidP="00647273">
            <w:pPr>
              <w:jc w:val="right"/>
            </w:pPr>
            <w:r w:rsidRPr="00F4419B">
              <w:t>19</w:t>
            </w:r>
          </w:p>
        </w:tc>
        <w:tc>
          <w:tcPr>
            <w:tcW w:w="1059" w:type="dxa"/>
          </w:tcPr>
          <w:p w14:paraId="55824914" w14:textId="77777777" w:rsidR="00647273" w:rsidRPr="00F4419B" w:rsidRDefault="00647273" w:rsidP="00647273">
            <w:pPr>
              <w:jc w:val="right"/>
            </w:pPr>
            <w:r w:rsidRPr="002210F5">
              <w:t>5.1152</w:t>
            </w:r>
          </w:p>
        </w:tc>
        <w:tc>
          <w:tcPr>
            <w:tcW w:w="804" w:type="dxa"/>
            <w:noWrap/>
          </w:tcPr>
          <w:p w14:paraId="023A7496" w14:textId="5183F84B" w:rsidR="00647273" w:rsidRPr="00F4419B" w:rsidRDefault="00647273" w:rsidP="00647273">
            <w:pPr>
              <w:jc w:val="right"/>
            </w:pPr>
            <w:r w:rsidRPr="00172D55">
              <w:t>25.90</w:t>
            </w:r>
          </w:p>
        </w:tc>
        <w:tc>
          <w:tcPr>
            <w:tcW w:w="875" w:type="dxa"/>
            <w:noWrap/>
          </w:tcPr>
          <w:p w14:paraId="17975CAF" w14:textId="4ED94111" w:rsidR="00647273" w:rsidRPr="00F4419B" w:rsidRDefault="00647273" w:rsidP="00647273">
            <w:pPr>
              <w:jc w:val="right"/>
            </w:pPr>
            <w:r w:rsidRPr="00172D55">
              <w:t>25.80</w:t>
            </w:r>
          </w:p>
        </w:tc>
        <w:tc>
          <w:tcPr>
            <w:tcW w:w="799" w:type="dxa"/>
            <w:noWrap/>
          </w:tcPr>
          <w:p w14:paraId="24CB7647" w14:textId="7FA2119F" w:rsidR="00647273" w:rsidRPr="00F4419B" w:rsidRDefault="00647273" w:rsidP="00647273">
            <w:pPr>
              <w:jc w:val="right"/>
            </w:pPr>
            <w:r w:rsidRPr="00172D55">
              <w:t>25.80</w:t>
            </w:r>
          </w:p>
        </w:tc>
        <w:tc>
          <w:tcPr>
            <w:tcW w:w="934" w:type="dxa"/>
            <w:noWrap/>
          </w:tcPr>
          <w:p w14:paraId="2C853DF6" w14:textId="64AF4328" w:rsidR="00647273" w:rsidRPr="00F4419B" w:rsidRDefault="00647273" w:rsidP="00647273">
            <w:pPr>
              <w:jc w:val="right"/>
            </w:pPr>
            <w:r w:rsidRPr="00CB23D5">
              <w:t>0.10</w:t>
            </w:r>
          </w:p>
        </w:tc>
        <w:tc>
          <w:tcPr>
            <w:tcW w:w="933" w:type="dxa"/>
            <w:noWrap/>
          </w:tcPr>
          <w:p w14:paraId="0EA6DABD" w14:textId="32B04F37" w:rsidR="00647273" w:rsidRPr="00F4419B" w:rsidRDefault="00647273" w:rsidP="00647273">
            <w:pPr>
              <w:jc w:val="right"/>
            </w:pPr>
            <w:r w:rsidRPr="00CB23D5">
              <w:t>0.10</w:t>
            </w:r>
          </w:p>
        </w:tc>
      </w:tr>
      <w:tr w:rsidR="00E32A2C" w:rsidRPr="00F4419B" w14:paraId="4B5F480D" w14:textId="77777777" w:rsidTr="00E32A2C">
        <w:trPr>
          <w:trHeight w:val="270"/>
          <w:jc w:val="center"/>
        </w:trPr>
        <w:tc>
          <w:tcPr>
            <w:tcW w:w="723" w:type="dxa"/>
            <w:noWrap/>
            <w:hideMark/>
          </w:tcPr>
          <w:p w14:paraId="68D88577" w14:textId="77777777" w:rsidR="00647273" w:rsidRPr="00F4419B" w:rsidRDefault="00647273" w:rsidP="00647273">
            <w:pPr>
              <w:jc w:val="right"/>
            </w:pPr>
            <w:r w:rsidRPr="00F4419B">
              <w:t>20</w:t>
            </w:r>
          </w:p>
        </w:tc>
        <w:tc>
          <w:tcPr>
            <w:tcW w:w="1059" w:type="dxa"/>
          </w:tcPr>
          <w:p w14:paraId="558525D5" w14:textId="77777777" w:rsidR="00647273" w:rsidRPr="00F4419B" w:rsidRDefault="00647273" w:rsidP="00647273">
            <w:pPr>
              <w:jc w:val="right"/>
            </w:pPr>
            <w:r w:rsidRPr="002210F5">
              <w:t>5.3320</w:t>
            </w:r>
          </w:p>
        </w:tc>
        <w:tc>
          <w:tcPr>
            <w:tcW w:w="804" w:type="dxa"/>
            <w:noWrap/>
          </w:tcPr>
          <w:p w14:paraId="70094307" w14:textId="078B08E9" w:rsidR="00647273" w:rsidRPr="00F4419B" w:rsidRDefault="00647273" w:rsidP="00647273">
            <w:pPr>
              <w:jc w:val="right"/>
            </w:pPr>
            <w:r w:rsidRPr="00172D55">
              <w:t>25.80</w:t>
            </w:r>
          </w:p>
        </w:tc>
        <w:tc>
          <w:tcPr>
            <w:tcW w:w="875" w:type="dxa"/>
            <w:noWrap/>
          </w:tcPr>
          <w:p w14:paraId="2E5D5DE7" w14:textId="7BE187C4" w:rsidR="00647273" w:rsidRPr="00F4419B" w:rsidRDefault="00647273" w:rsidP="00647273">
            <w:pPr>
              <w:jc w:val="right"/>
            </w:pPr>
            <w:r w:rsidRPr="00172D55">
              <w:t>25.20</w:t>
            </w:r>
          </w:p>
        </w:tc>
        <w:tc>
          <w:tcPr>
            <w:tcW w:w="799" w:type="dxa"/>
            <w:noWrap/>
          </w:tcPr>
          <w:p w14:paraId="4EE83238" w14:textId="16226217" w:rsidR="00647273" w:rsidRPr="00F4419B" w:rsidRDefault="00647273" w:rsidP="00647273">
            <w:pPr>
              <w:jc w:val="right"/>
            </w:pPr>
            <w:r w:rsidRPr="00172D55">
              <w:t>25.20</w:t>
            </w:r>
          </w:p>
        </w:tc>
        <w:tc>
          <w:tcPr>
            <w:tcW w:w="934" w:type="dxa"/>
            <w:noWrap/>
          </w:tcPr>
          <w:p w14:paraId="3CDB7D3D" w14:textId="30DBCA39" w:rsidR="00647273" w:rsidRPr="00F4419B" w:rsidRDefault="00647273" w:rsidP="00647273">
            <w:pPr>
              <w:jc w:val="right"/>
            </w:pPr>
            <w:r w:rsidRPr="00CB23D5">
              <w:t>0.60</w:t>
            </w:r>
          </w:p>
        </w:tc>
        <w:tc>
          <w:tcPr>
            <w:tcW w:w="933" w:type="dxa"/>
            <w:noWrap/>
          </w:tcPr>
          <w:p w14:paraId="4B606068" w14:textId="7AE9ACFE" w:rsidR="00647273" w:rsidRPr="00F4419B" w:rsidRDefault="00647273" w:rsidP="00647273">
            <w:pPr>
              <w:jc w:val="right"/>
            </w:pPr>
            <w:r w:rsidRPr="00CB23D5">
              <w:t>0.60</w:t>
            </w:r>
          </w:p>
        </w:tc>
      </w:tr>
      <w:tr w:rsidR="00E32A2C" w:rsidRPr="00F4419B" w14:paraId="12CA55EB" w14:textId="77777777" w:rsidTr="00E32A2C">
        <w:trPr>
          <w:trHeight w:val="270"/>
          <w:jc w:val="center"/>
        </w:trPr>
        <w:tc>
          <w:tcPr>
            <w:tcW w:w="723" w:type="dxa"/>
            <w:noWrap/>
            <w:hideMark/>
          </w:tcPr>
          <w:p w14:paraId="215C057F" w14:textId="77777777" w:rsidR="00647273" w:rsidRPr="00F4419B" w:rsidRDefault="00647273" w:rsidP="00647273">
            <w:pPr>
              <w:jc w:val="right"/>
            </w:pPr>
            <w:r w:rsidRPr="00F4419B">
              <w:t>21</w:t>
            </w:r>
          </w:p>
        </w:tc>
        <w:tc>
          <w:tcPr>
            <w:tcW w:w="1059" w:type="dxa"/>
          </w:tcPr>
          <w:p w14:paraId="624BACC1" w14:textId="77777777" w:rsidR="00647273" w:rsidRPr="00F4419B" w:rsidRDefault="00647273" w:rsidP="00647273">
            <w:pPr>
              <w:jc w:val="right"/>
            </w:pPr>
            <w:r w:rsidRPr="002210F5">
              <w:t>5.5547</w:t>
            </w:r>
          </w:p>
        </w:tc>
        <w:tc>
          <w:tcPr>
            <w:tcW w:w="804" w:type="dxa"/>
            <w:noWrap/>
          </w:tcPr>
          <w:p w14:paraId="0C2F5D3B" w14:textId="4019D7CF" w:rsidR="00647273" w:rsidRPr="00F4419B" w:rsidRDefault="00647273" w:rsidP="00647273">
            <w:pPr>
              <w:jc w:val="right"/>
            </w:pPr>
            <w:r w:rsidRPr="00172D55">
              <w:t>26.60</w:t>
            </w:r>
          </w:p>
        </w:tc>
        <w:tc>
          <w:tcPr>
            <w:tcW w:w="875" w:type="dxa"/>
            <w:noWrap/>
          </w:tcPr>
          <w:p w14:paraId="1018503E" w14:textId="3A78F6AB" w:rsidR="00647273" w:rsidRPr="00F4419B" w:rsidRDefault="00647273" w:rsidP="00647273">
            <w:pPr>
              <w:jc w:val="right"/>
            </w:pPr>
            <w:r w:rsidRPr="00172D55">
              <w:t>26.10</w:t>
            </w:r>
          </w:p>
        </w:tc>
        <w:tc>
          <w:tcPr>
            <w:tcW w:w="799" w:type="dxa"/>
            <w:noWrap/>
          </w:tcPr>
          <w:p w14:paraId="0FCB09A8" w14:textId="4D9BC920" w:rsidR="00647273" w:rsidRPr="00F4419B" w:rsidRDefault="00647273" w:rsidP="00647273">
            <w:pPr>
              <w:jc w:val="right"/>
            </w:pPr>
            <w:r w:rsidRPr="00172D55">
              <w:t>26.00</w:t>
            </w:r>
          </w:p>
        </w:tc>
        <w:tc>
          <w:tcPr>
            <w:tcW w:w="934" w:type="dxa"/>
            <w:noWrap/>
          </w:tcPr>
          <w:p w14:paraId="7B3E2F2B" w14:textId="719E86A1" w:rsidR="00647273" w:rsidRPr="00F4419B" w:rsidRDefault="00647273" w:rsidP="00647273">
            <w:pPr>
              <w:jc w:val="right"/>
            </w:pPr>
            <w:r w:rsidRPr="00CB23D5">
              <w:t>0.50</w:t>
            </w:r>
          </w:p>
        </w:tc>
        <w:tc>
          <w:tcPr>
            <w:tcW w:w="933" w:type="dxa"/>
            <w:noWrap/>
          </w:tcPr>
          <w:p w14:paraId="1BA48D38" w14:textId="699FC027" w:rsidR="00647273" w:rsidRPr="00F4419B" w:rsidRDefault="00647273" w:rsidP="00647273">
            <w:pPr>
              <w:jc w:val="right"/>
            </w:pPr>
            <w:r w:rsidRPr="00CB23D5">
              <w:t>0.60</w:t>
            </w:r>
          </w:p>
        </w:tc>
      </w:tr>
      <w:tr w:rsidR="00E32A2C" w:rsidRPr="00F4419B" w14:paraId="3B8E15BB" w14:textId="77777777" w:rsidTr="00E32A2C">
        <w:trPr>
          <w:trHeight w:val="270"/>
          <w:jc w:val="center"/>
        </w:trPr>
        <w:tc>
          <w:tcPr>
            <w:tcW w:w="723" w:type="dxa"/>
            <w:noWrap/>
            <w:hideMark/>
          </w:tcPr>
          <w:p w14:paraId="774ED12A" w14:textId="77777777" w:rsidR="00647273" w:rsidRPr="00F4419B" w:rsidRDefault="00647273" w:rsidP="00647273">
            <w:pPr>
              <w:jc w:val="right"/>
            </w:pPr>
            <w:r w:rsidRPr="00F4419B">
              <w:t>22</w:t>
            </w:r>
          </w:p>
        </w:tc>
        <w:tc>
          <w:tcPr>
            <w:tcW w:w="1059" w:type="dxa"/>
          </w:tcPr>
          <w:p w14:paraId="25BB2C53" w14:textId="77777777" w:rsidR="00647273" w:rsidRPr="00F4419B" w:rsidRDefault="00647273" w:rsidP="00647273">
            <w:pPr>
              <w:jc w:val="right"/>
            </w:pPr>
            <w:r w:rsidRPr="002210F5">
              <w:t>5.8906</w:t>
            </w:r>
          </w:p>
        </w:tc>
        <w:tc>
          <w:tcPr>
            <w:tcW w:w="804" w:type="dxa"/>
            <w:noWrap/>
          </w:tcPr>
          <w:p w14:paraId="18A02D91" w14:textId="6C7FA3A5" w:rsidR="00647273" w:rsidRPr="00F4419B" w:rsidRDefault="00647273" w:rsidP="00647273">
            <w:pPr>
              <w:jc w:val="right"/>
            </w:pPr>
            <w:r w:rsidRPr="00172D55">
              <w:t>27.30</w:t>
            </w:r>
          </w:p>
        </w:tc>
        <w:tc>
          <w:tcPr>
            <w:tcW w:w="875" w:type="dxa"/>
            <w:noWrap/>
          </w:tcPr>
          <w:p w14:paraId="5400DD1B" w14:textId="77B5D4AB" w:rsidR="00647273" w:rsidRPr="00F4419B" w:rsidRDefault="00647273" w:rsidP="00647273">
            <w:pPr>
              <w:jc w:val="right"/>
            </w:pPr>
            <w:r w:rsidRPr="00172D55">
              <w:t>26.90</w:t>
            </w:r>
          </w:p>
        </w:tc>
        <w:tc>
          <w:tcPr>
            <w:tcW w:w="799" w:type="dxa"/>
            <w:noWrap/>
          </w:tcPr>
          <w:p w14:paraId="402F2EF3" w14:textId="15AC9B56" w:rsidR="00647273" w:rsidRPr="00F4419B" w:rsidRDefault="00647273" w:rsidP="00647273">
            <w:pPr>
              <w:jc w:val="right"/>
            </w:pPr>
            <w:r w:rsidRPr="00172D55">
              <w:t>26.80</w:t>
            </w:r>
          </w:p>
        </w:tc>
        <w:tc>
          <w:tcPr>
            <w:tcW w:w="934" w:type="dxa"/>
            <w:noWrap/>
          </w:tcPr>
          <w:p w14:paraId="6D28E775" w14:textId="309B8723" w:rsidR="00647273" w:rsidRPr="00F4419B" w:rsidRDefault="00647273" w:rsidP="00647273">
            <w:pPr>
              <w:jc w:val="right"/>
            </w:pPr>
            <w:r w:rsidRPr="00CB23D5">
              <w:t>0.40</w:t>
            </w:r>
          </w:p>
        </w:tc>
        <w:tc>
          <w:tcPr>
            <w:tcW w:w="933" w:type="dxa"/>
            <w:noWrap/>
          </w:tcPr>
          <w:p w14:paraId="554462C5" w14:textId="599C23ED" w:rsidR="00647273" w:rsidRPr="00F4419B" w:rsidRDefault="00647273" w:rsidP="00647273">
            <w:pPr>
              <w:jc w:val="right"/>
            </w:pPr>
            <w:r w:rsidRPr="00CB23D5">
              <w:t>0.50</w:t>
            </w:r>
          </w:p>
        </w:tc>
      </w:tr>
      <w:tr w:rsidR="00E32A2C" w:rsidRPr="00F4419B" w14:paraId="7317AE68" w14:textId="77777777" w:rsidTr="00E32A2C">
        <w:trPr>
          <w:trHeight w:val="270"/>
          <w:jc w:val="center"/>
        </w:trPr>
        <w:tc>
          <w:tcPr>
            <w:tcW w:w="723" w:type="dxa"/>
            <w:noWrap/>
            <w:hideMark/>
          </w:tcPr>
          <w:p w14:paraId="54E46B91" w14:textId="77777777" w:rsidR="00E95C8A" w:rsidRPr="00F4419B" w:rsidRDefault="00E95C8A" w:rsidP="000E3949">
            <w:pPr>
              <w:jc w:val="right"/>
            </w:pPr>
            <w:r w:rsidRPr="00F4419B">
              <w:t>23</w:t>
            </w:r>
          </w:p>
        </w:tc>
        <w:tc>
          <w:tcPr>
            <w:tcW w:w="1059" w:type="dxa"/>
          </w:tcPr>
          <w:p w14:paraId="59FF8233" w14:textId="77777777" w:rsidR="00E95C8A" w:rsidRPr="00F4419B" w:rsidRDefault="00E95C8A" w:rsidP="000E3949">
            <w:pPr>
              <w:jc w:val="right"/>
            </w:pPr>
            <w:r w:rsidRPr="002210F5">
              <w:t>6.2266</w:t>
            </w:r>
          </w:p>
        </w:tc>
        <w:tc>
          <w:tcPr>
            <w:tcW w:w="804" w:type="dxa"/>
            <w:noWrap/>
          </w:tcPr>
          <w:p w14:paraId="3A32C747" w14:textId="667F658C" w:rsidR="00E95C8A" w:rsidRPr="00F4419B" w:rsidRDefault="00B24518" w:rsidP="000E3949">
            <w:pPr>
              <w:jc w:val="right"/>
            </w:pPr>
            <w:r>
              <w:t>29.60</w:t>
            </w:r>
          </w:p>
        </w:tc>
        <w:tc>
          <w:tcPr>
            <w:tcW w:w="875" w:type="dxa"/>
            <w:noWrap/>
          </w:tcPr>
          <w:p w14:paraId="4913C616" w14:textId="74491A9A" w:rsidR="00E95C8A" w:rsidRPr="00F4419B" w:rsidRDefault="00B24518" w:rsidP="000E3949">
            <w:pPr>
              <w:jc w:val="right"/>
            </w:pPr>
            <w:r>
              <w:t>29.30</w:t>
            </w:r>
          </w:p>
        </w:tc>
        <w:tc>
          <w:tcPr>
            <w:tcW w:w="799" w:type="dxa"/>
            <w:noWrap/>
          </w:tcPr>
          <w:p w14:paraId="16A304EC" w14:textId="61D3CF6B" w:rsidR="00E95C8A" w:rsidRPr="00F4419B" w:rsidRDefault="00B24518" w:rsidP="000E3949">
            <w:pPr>
              <w:jc w:val="right"/>
            </w:pPr>
            <w:r>
              <w:t>29.20</w:t>
            </w:r>
          </w:p>
        </w:tc>
        <w:tc>
          <w:tcPr>
            <w:tcW w:w="934" w:type="dxa"/>
            <w:noWrap/>
          </w:tcPr>
          <w:p w14:paraId="07009DCA" w14:textId="0C498C08" w:rsidR="00E95C8A" w:rsidRPr="00F4419B" w:rsidRDefault="00B24518" w:rsidP="000E3949">
            <w:pPr>
              <w:jc w:val="right"/>
            </w:pPr>
            <w:r>
              <w:t>0.30</w:t>
            </w:r>
          </w:p>
        </w:tc>
        <w:tc>
          <w:tcPr>
            <w:tcW w:w="933" w:type="dxa"/>
            <w:noWrap/>
          </w:tcPr>
          <w:p w14:paraId="3DB20FDF" w14:textId="6E2251CC" w:rsidR="00E95C8A" w:rsidRPr="00F4419B" w:rsidRDefault="00B24518" w:rsidP="000E3949">
            <w:pPr>
              <w:jc w:val="right"/>
            </w:pPr>
            <w:r>
              <w:t>0.40</w:t>
            </w:r>
          </w:p>
        </w:tc>
      </w:tr>
      <w:tr w:rsidR="00E32A2C" w:rsidRPr="00F4419B" w14:paraId="6E8C7CE7" w14:textId="77777777" w:rsidTr="00E32A2C">
        <w:trPr>
          <w:trHeight w:val="270"/>
          <w:jc w:val="center"/>
        </w:trPr>
        <w:tc>
          <w:tcPr>
            <w:tcW w:w="723" w:type="dxa"/>
            <w:noWrap/>
            <w:hideMark/>
          </w:tcPr>
          <w:p w14:paraId="6E8AC829" w14:textId="77777777" w:rsidR="00E95C8A" w:rsidRPr="00F4419B" w:rsidRDefault="00E95C8A" w:rsidP="000E3949">
            <w:pPr>
              <w:jc w:val="right"/>
            </w:pPr>
            <w:r w:rsidRPr="00F4419B">
              <w:t>24</w:t>
            </w:r>
          </w:p>
        </w:tc>
        <w:tc>
          <w:tcPr>
            <w:tcW w:w="1059" w:type="dxa"/>
          </w:tcPr>
          <w:p w14:paraId="5D2DBAD0" w14:textId="77777777" w:rsidR="00E95C8A" w:rsidRPr="00F4419B" w:rsidRDefault="00E95C8A" w:rsidP="000E3949">
            <w:pPr>
              <w:jc w:val="right"/>
            </w:pPr>
            <w:r w:rsidRPr="002210F5">
              <w:t>6.5703</w:t>
            </w:r>
          </w:p>
        </w:tc>
        <w:tc>
          <w:tcPr>
            <w:tcW w:w="804" w:type="dxa"/>
            <w:noWrap/>
          </w:tcPr>
          <w:p w14:paraId="3E64A962" w14:textId="3380209F" w:rsidR="00E95C8A" w:rsidRPr="00F4419B" w:rsidRDefault="00364502" w:rsidP="000E3949">
            <w:pPr>
              <w:jc w:val="right"/>
            </w:pPr>
            <w:r>
              <w:t>30.80</w:t>
            </w:r>
          </w:p>
        </w:tc>
        <w:tc>
          <w:tcPr>
            <w:tcW w:w="875" w:type="dxa"/>
            <w:noWrap/>
          </w:tcPr>
          <w:p w14:paraId="36C2FD0D" w14:textId="5B9740F3" w:rsidR="00E95C8A" w:rsidRPr="00F4419B" w:rsidRDefault="00364502" w:rsidP="000E3949">
            <w:pPr>
              <w:jc w:val="right"/>
            </w:pPr>
            <w:r>
              <w:t>30.50</w:t>
            </w:r>
          </w:p>
        </w:tc>
        <w:tc>
          <w:tcPr>
            <w:tcW w:w="799" w:type="dxa"/>
            <w:noWrap/>
          </w:tcPr>
          <w:p w14:paraId="7172BD80" w14:textId="592CB825" w:rsidR="00E95C8A" w:rsidRPr="00F4419B" w:rsidRDefault="00364502" w:rsidP="000E3949">
            <w:pPr>
              <w:jc w:val="right"/>
            </w:pPr>
            <w:r>
              <w:t>30.40</w:t>
            </w:r>
          </w:p>
        </w:tc>
        <w:tc>
          <w:tcPr>
            <w:tcW w:w="934" w:type="dxa"/>
            <w:noWrap/>
          </w:tcPr>
          <w:p w14:paraId="59DCD946" w14:textId="69C48678" w:rsidR="00E95C8A" w:rsidRPr="00F4419B" w:rsidRDefault="00364502" w:rsidP="000E3949">
            <w:pPr>
              <w:jc w:val="right"/>
            </w:pPr>
            <w:r>
              <w:t>0.30</w:t>
            </w:r>
          </w:p>
        </w:tc>
        <w:tc>
          <w:tcPr>
            <w:tcW w:w="933" w:type="dxa"/>
            <w:noWrap/>
          </w:tcPr>
          <w:p w14:paraId="0888435A" w14:textId="46D7CCE6" w:rsidR="00E95C8A" w:rsidRPr="00F4419B" w:rsidRDefault="00364502" w:rsidP="000E3949">
            <w:pPr>
              <w:jc w:val="right"/>
            </w:pPr>
            <w:r>
              <w:t>0.40</w:t>
            </w:r>
          </w:p>
        </w:tc>
      </w:tr>
    </w:tbl>
    <w:p w14:paraId="75651FA8" w14:textId="12DC13CC" w:rsidR="00E95C8A" w:rsidRDefault="00A367FA" w:rsidP="00AF72C2">
      <w:pPr>
        <w:ind w:left="284"/>
      </w:pPr>
      <w:r>
        <w:t>Note: MCS 25,26 &amp; 27 are not simulated as the required SNR for 1% BLER target is &gt;31dB.</w:t>
      </w:r>
    </w:p>
    <w:p w14:paraId="6C9A6EC4" w14:textId="205E4445" w:rsidR="00100BC9" w:rsidRDefault="008E3D6F" w:rsidP="00100BC9">
      <w:pPr>
        <w:pStyle w:val="Caption"/>
        <w:keepNext/>
        <w:jc w:val="center"/>
      </w:pPr>
      <w:r>
        <w:rPr>
          <w:noProof/>
        </w:rPr>
        <w:drawing>
          <wp:inline distT="0" distB="0" distL="0" distR="0" wp14:anchorId="3E22822D" wp14:editId="1EF72CC9">
            <wp:extent cx="3776762" cy="201600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76762" cy="2016000"/>
                    </a:xfrm>
                    <a:prstGeom prst="rect">
                      <a:avLst/>
                    </a:prstGeom>
                    <a:noFill/>
                  </pic:spPr>
                </pic:pic>
              </a:graphicData>
            </a:graphic>
          </wp:inline>
        </w:drawing>
      </w:r>
    </w:p>
    <w:p w14:paraId="13AED061" w14:textId="1E3D0301" w:rsidR="00E95C8A" w:rsidRDefault="00100BC9" w:rsidP="00100BC9">
      <w:pPr>
        <w:pStyle w:val="Caption"/>
        <w:jc w:val="center"/>
      </w:pPr>
      <w:bookmarkStart w:id="56" w:name="_Ref213322006"/>
      <w:r>
        <w:t xml:space="preserve">Figure </w:t>
      </w:r>
      <w:fldSimple w:instr=" SEQ Figure \* ARABIC ">
        <w:r w:rsidR="00C779BB">
          <w:rPr>
            <w:noProof/>
          </w:rPr>
          <w:t>6</w:t>
        </w:r>
      </w:fldSimple>
      <w:bookmarkEnd w:id="56"/>
      <w:r>
        <w:t xml:space="preserve">: </w:t>
      </w:r>
      <w:r w:rsidRPr="0028179D">
        <w:t xml:space="preserve">Shaping gain of 1D-NUC and 2D-NUC for </w:t>
      </w:r>
      <w:r>
        <w:t>TDL-A</w:t>
      </w:r>
      <w:r w:rsidRPr="0028179D">
        <w:t xml:space="preserve"> Channel</w:t>
      </w:r>
      <w:r>
        <w:t xml:space="preserve"> without Retransmission</w:t>
      </w:r>
    </w:p>
    <w:p w14:paraId="31E9041D" w14:textId="476C0B92" w:rsidR="00E95C8A" w:rsidRPr="00763179" w:rsidRDefault="00E95C8A" w:rsidP="008E3D6F">
      <w:pPr>
        <w:pStyle w:val="Caption"/>
        <w:ind w:left="284"/>
        <w:jc w:val="both"/>
        <w:rPr>
          <w:rFonts w:ascii="Times New Roman" w:hAnsi="Times New Roman"/>
          <w:b/>
          <w:bCs/>
          <w:i w:val="0"/>
          <w:iCs w:val="0"/>
          <w:color w:val="000000" w:themeColor="text1"/>
          <w:sz w:val="22"/>
          <w:szCs w:val="22"/>
        </w:rPr>
      </w:pPr>
      <w:bookmarkStart w:id="57" w:name="_Toc213086354"/>
      <w:bookmarkStart w:id="58" w:name="_Toc213325519"/>
      <w:bookmarkStart w:id="59" w:name="_Toc213329628"/>
      <w:bookmarkStart w:id="60" w:name="_Toc213330145"/>
      <w:bookmarkStart w:id="61" w:name="_Toc213330973"/>
      <w:bookmarkStart w:id="62" w:name="_Toc213331337"/>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4</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195465">
        <w:rPr>
          <w:rFonts w:ascii="Times New Roman" w:hAnsi="Times New Roman"/>
          <w:b/>
          <w:bCs/>
          <w:i w:val="0"/>
          <w:iCs w:val="0"/>
          <w:color w:val="000000" w:themeColor="text1"/>
          <w:sz w:val="22"/>
          <w:szCs w:val="22"/>
        </w:rPr>
        <w:t>Initial investigation using 5G-NR P</w:t>
      </w:r>
      <w:r w:rsidR="00810169" w:rsidRPr="00195465">
        <w:rPr>
          <w:rFonts w:ascii="Times New Roman" w:hAnsi="Times New Roman"/>
          <w:b/>
          <w:bCs/>
          <w:i w:val="0"/>
          <w:iCs w:val="0"/>
          <w:color w:val="000000" w:themeColor="text1"/>
          <w:sz w:val="22"/>
          <w:szCs w:val="22"/>
        </w:rPr>
        <w:t>U</w:t>
      </w:r>
      <w:r w:rsidRPr="00195465">
        <w:rPr>
          <w:rFonts w:ascii="Times New Roman" w:hAnsi="Times New Roman"/>
          <w:b/>
          <w:bCs/>
          <w:i w:val="0"/>
          <w:iCs w:val="0"/>
          <w:color w:val="000000" w:themeColor="text1"/>
          <w:sz w:val="22"/>
          <w:szCs w:val="22"/>
        </w:rPr>
        <w:t xml:space="preserve">SCH chain for a target BLER of 1% using MCS table 2 under </w:t>
      </w:r>
      <w:r w:rsidR="00810169" w:rsidRPr="00195465">
        <w:rPr>
          <w:rFonts w:ascii="Times New Roman" w:hAnsi="Times New Roman"/>
          <w:b/>
          <w:bCs/>
          <w:i w:val="0"/>
          <w:iCs w:val="0"/>
          <w:color w:val="000000" w:themeColor="text1"/>
          <w:sz w:val="22"/>
          <w:szCs w:val="22"/>
        </w:rPr>
        <w:t>TDL-A</w:t>
      </w:r>
      <w:r w:rsidRPr="00195465">
        <w:rPr>
          <w:rFonts w:ascii="Times New Roman" w:hAnsi="Times New Roman"/>
          <w:b/>
          <w:bCs/>
          <w:i w:val="0"/>
          <w:iCs w:val="0"/>
          <w:color w:val="000000" w:themeColor="text1"/>
          <w:sz w:val="22"/>
          <w:szCs w:val="22"/>
        </w:rPr>
        <w:t xml:space="preserve"> channel</w:t>
      </w:r>
      <w:r w:rsidR="00810169" w:rsidRPr="00195465">
        <w:rPr>
          <w:rFonts w:ascii="Times New Roman" w:hAnsi="Times New Roman"/>
          <w:b/>
          <w:bCs/>
          <w:i w:val="0"/>
          <w:iCs w:val="0"/>
          <w:color w:val="000000" w:themeColor="text1"/>
          <w:sz w:val="22"/>
          <w:szCs w:val="22"/>
        </w:rPr>
        <w:t xml:space="preserve"> without retransmission</w:t>
      </w:r>
      <w:r w:rsidRPr="00195465">
        <w:rPr>
          <w:rFonts w:ascii="Times New Roman" w:hAnsi="Times New Roman"/>
          <w:b/>
          <w:bCs/>
          <w:i w:val="0"/>
          <w:iCs w:val="0"/>
          <w:color w:val="000000" w:themeColor="text1"/>
          <w:sz w:val="22"/>
          <w:szCs w:val="22"/>
        </w:rPr>
        <w:t xml:space="preserve"> shows shaping gains of up to 0.</w:t>
      </w:r>
      <w:r w:rsidR="00810169" w:rsidRPr="00195465">
        <w:rPr>
          <w:rFonts w:ascii="Times New Roman" w:hAnsi="Times New Roman"/>
          <w:b/>
          <w:bCs/>
          <w:i w:val="0"/>
          <w:iCs w:val="0"/>
          <w:color w:val="000000" w:themeColor="text1"/>
          <w:sz w:val="22"/>
          <w:szCs w:val="22"/>
        </w:rPr>
        <w:t>6</w:t>
      </w:r>
      <w:r w:rsidRPr="00195465">
        <w:rPr>
          <w:rFonts w:ascii="Times New Roman" w:hAnsi="Times New Roman"/>
          <w:b/>
          <w:bCs/>
          <w:i w:val="0"/>
          <w:iCs w:val="0"/>
          <w:color w:val="000000" w:themeColor="text1"/>
          <w:sz w:val="22"/>
          <w:szCs w:val="22"/>
        </w:rPr>
        <w:t>dB for 1D-NUC and 2D-NUC.</w:t>
      </w:r>
      <w:bookmarkEnd w:id="57"/>
      <w:bookmarkEnd w:id="58"/>
      <w:bookmarkEnd w:id="59"/>
      <w:bookmarkEnd w:id="60"/>
      <w:bookmarkEnd w:id="61"/>
      <w:bookmarkEnd w:id="62"/>
    </w:p>
    <w:p w14:paraId="28BDAC28" w14:textId="7E7E747B" w:rsidR="009A40CF" w:rsidRDefault="009A40CF" w:rsidP="009A40CF">
      <w:pPr>
        <w:pStyle w:val="Heading4"/>
        <w:rPr>
          <w:lang w:val="en-US"/>
        </w:rPr>
      </w:pPr>
      <w:r>
        <w:rPr>
          <w:lang w:val="en-US"/>
        </w:rPr>
        <w:t>Fading</w:t>
      </w:r>
      <w:r>
        <w:t xml:space="preserve"> channel</w:t>
      </w:r>
      <w:r>
        <w:rPr>
          <w:lang w:val="en-US"/>
        </w:rPr>
        <w:t xml:space="preserve"> performance with retransmission.</w:t>
      </w:r>
    </w:p>
    <w:p w14:paraId="4183E1B9" w14:textId="2A254C61" w:rsidR="008E5CDD" w:rsidRDefault="007412AE" w:rsidP="00675FD8">
      <w:pPr>
        <w:ind w:left="284"/>
        <w:jc w:val="both"/>
      </w:pPr>
      <w:r>
        <w:t xml:space="preserve">Link level simulations for TDL-A channel are performed to </w:t>
      </w:r>
      <w:r w:rsidR="00810169">
        <w:t>assess</w:t>
      </w:r>
      <w:r>
        <w:t xml:space="preserve"> the gain from NUC under channel fading. Simulation configuration used are described in section </w:t>
      </w:r>
      <w:r>
        <w:fldChar w:fldCharType="begin"/>
      </w:r>
      <w:r>
        <w:instrText xml:space="preserve"> REF _Ref213322241 \r \h </w:instrText>
      </w:r>
      <w:r w:rsidR="00A4156E">
        <w:instrText xml:space="preserve"> \* MERGEFORMAT </w:instrText>
      </w:r>
      <w:r>
        <w:fldChar w:fldCharType="separate"/>
      </w:r>
      <w:r w:rsidR="00C779BB">
        <w:t>2.4.2</w:t>
      </w:r>
      <w:r>
        <w:fldChar w:fldCharType="end"/>
      </w:r>
      <w:r>
        <w:t xml:space="preserve">. </w:t>
      </w:r>
      <w:r w:rsidR="00A4156E" w:rsidRPr="00A4156E">
        <w:t>These simulations use throughput percentage as the performance metric, as it is more appropriate than BLER when retransmissions are enabled</w:t>
      </w:r>
      <w:r w:rsidR="00A4156E">
        <w:t>. P</w:t>
      </w:r>
      <w:r w:rsidR="00A4156E" w:rsidRPr="00A4156E">
        <w:t xml:space="preserve">erformance gain can be quantified in two distinct ways. One approach is to measure the SNR </w:t>
      </w:r>
      <w:r w:rsidR="008E5CDD">
        <w:t xml:space="preserve">margin </w:t>
      </w:r>
      <w:r w:rsidR="00D07855">
        <w:t xml:space="preserve">required </w:t>
      </w:r>
      <w:r w:rsidR="00A4156E" w:rsidRPr="00A4156E">
        <w:lastRenderedPageBreak/>
        <w:t xml:space="preserve">to achieve 70% throughput for </w:t>
      </w:r>
      <w:r w:rsidR="008E5CDD">
        <w:t>non-</w:t>
      </w:r>
      <w:r w:rsidR="00A4156E" w:rsidRPr="00A4156E">
        <w:t>uniform constellation (</w:t>
      </w:r>
      <w:r w:rsidR="008E5CDD">
        <w:t>N</w:t>
      </w:r>
      <w:r w:rsidR="00A4156E" w:rsidRPr="00A4156E">
        <w:t xml:space="preserve">UC) </w:t>
      </w:r>
      <w:r w:rsidR="008E5CDD">
        <w:t>compared to u</w:t>
      </w:r>
      <w:r w:rsidR="00A4156E" w:rsidRPr="00A4156E">
        <w:t>niform constellation (UC). Alternatively, the gain can be expressed as the percentage throughput improvement of NUC over UC at a fixed target SNR. In this case, the target SNR is defined as the SNR at which the UC scheme achieves 70% throughput</w:t>
      </w:r>
      <w:r w:rsidR="008E5CDD">
        <w:t>.</w:t>
      </w:r>
    </w:p>
    <w:p w14:paraId="0BAB90AD" w14:textId="20CBC7D6" w:rsidR="00A4156E" w:rsidRDefault="00042571" w:rsidP="00A4156E">
      <w:pPr>
        <w:ind w:left="284"/>
        <w:jc w:val="both"/>
      </w:pPr>
      <w:r w:rsidRPr="00042571">
        <w:t xml:space="preserve">The shaping gains (in terms of SNR margin) observed in the simulations are summarized in </w:t>
      </w:r>
      <w:r w:rsidR="00810169">
        <w:fldChar w:fldCharType="begin"/>
      </w:r>
      <w:r w:rsidR="00810169">
        <w:instrText xml:space="preserve"> REF _Ref213324820 \h </w:instrText>
      </w:r>
      <w:r w:rsidR="00810169">
        <w:fldChar w:fldCharType="separate"/>
      </w:r>
      <w:r w:rsidR="00C779BB">
        <w:t xml:space="preserve">Table </w:t>
      </w:r>
      <w:r w:rsidR="00C779BB">
        <w:rPr>
          <w:noProof/>
        </w:rPr>
        <w:t>7</w:t>
      </w:r>
      <w:r w:rsidR="00810169">
        <w:fldChar w:fldCharType="end"/>
      </w:r>
      <w:r w:rsidRPr="00042571">
        <w:t xml:space="preserve"> and illustrated in </w:t>
      </w:r>
      <w:r w:rsidR="00810169">
        <w:fldChar w:fldCharType="begin"/>
      </w:r>
      <w:r w:rsidR="00810169">
        <w:instrText xml:space="preserve"> REF _Ref213324834 \h </w:instrText>
      </w:r>
      <w:r w:rsidR="00810169">
        <w:fldChar w:fldCharType="separate"/>
      </w:r>
      <w:r w:rsidR="00C779BB">
        <w:t xml:space="preserve">Figure </w:t>
      </w:r>
      <w:r w:rsidR="00C779BB">
        <w:rPr>
          <w:noProof/>
        </w:rPr>
        <w:t>7</w:t>
      </w:r>
      <w:r w:rsidR="00810169">
        <w:fldChar w:fldCharType="end"/>
      </w:r>
      <w:r w:rsidRPr="00042571">
        <w:t xml:space="preserve">. The corresponding throughput gains are presented in </w:t>
      </w:r>
      <w:r w:rsidR="00810169">
        <w:fldChar w:fldCharType="begin"/>
      </w:r>
      <w:r w:rsidR="00810169">
        <w:instrText xml:space="preserve"> REF _Ref213325121 \h </w:instrText>
      </w:r>
      <w:r w:rsidR="00810169">
        <w:fldChar w:fldCharType="separate"/>
      </w:r>
      <w:r w:rsidR="00C779BB">
        <w:t xml:space="preserve">Table </w:t>
      </w:r>
      <w:r w:rsidR="00C779BB">
        <w:rPr>
          <w:noProof/>
        </w:rPr>
        <w:t>8</w:t>
      </w:r>
      <w:r w:rsidR="00810169">
        <w:fldChar w:fldCharType="end"/>
      </w:r>
      <w:r w:rsidRPr="00042571">
        <w:t xml:space="preserve"> and</w:t>
      </w:r>
      <w:r w:rsidR="00810169">
        <w:t xml:space="preserve"> </w:t>
      </w:r>
      <w:r w:rsidR="00810169">
        <w:fldChar w:fldCharType="begin"/>
      </w:r>
      <w:r w:rsidR="00810169">
        <w:instrText xml:space="preserve"> REF _Ref213325504 \h </w:instrText>
      </w:r>
      <w:r w:rsidR="00810169">
        <w:fldChar w:fldCharType="separate"/>
      </w:r>
      <w:r w:rsidR="00C779BB">
        <w:t xml:space="preserve">Figure </w:t>
      </w:r>
      <w:r w:rsidR="00C779BB">
        <w:rPr>
          <w:noProof/>
        </w:rPr>
        <w:t>8</w:t>
      </w:r>
      <w:r w:rsidR="00810169">
        <w:fldChar w:fldCharType="end"/>
      </w:r>
      <w:r w:rsidR="00810169">
        <w:t>.</w:t>
      </w:r>
      <w:r>
        <w:t xml:space="preserve"> </w:t>
      </w:r>
    </w:p>
    <w:p w14:paraId="135A8F80" w14:textId="1FDA642F" w:rsidR="00195465" w:rsidRPr="00DC0000" w:rsidRDefault="008E5CDD" w:rsidP="009A40CF">
      <w:r>
        <w:tab/>
      </w:r>
    </w:p>
    <w:p w14:paraId="28A7D887" w14:textId="12070C6A" w:rsidR="00100BC9" w:rsidRDefault="00100BC9" w:rsidP="00100BC9">
      <w:pPr>
        <w:pStyle w:val="Caption"/>
        <w:keepNext/>
        <w:jc w:val="center"/>
      </w:pPr>
      <w:bookmarkStart w:id="63" w:name="_Ref213324820"/>
      <w:bookmarkStart w:id="64" w:name="_Ref213324805"/>
      <w:r>
        <w:t xml:space="preserve">Table </w:t>
      </w:r>
      <w:fldSimple w:instr=" SEQ Table \* ARABIC ">
        <w:r w:rsidR="00C779BB">
          <w:rPr>
            <w:noProof/>
          </w:rPr>
          <w:t>7</w:t>
        </w:r>
      </w:fldSimple>
      <w:bookmarkEnd w:id="63"/>
      <w:r>
        <w:t xml:space="preserve">: </w:t>
      </w:r>
      <w:r w:rsidRPr="00C9771A">
        <w:t xml:space="preserve">Shaping gain of 1D-NUC and 2D-NUC for TDL-A Channel @ </w:t>
      </w:r>
      <w:r>
        <w:t>70% Throughput</w:t>
      </w:r>
      <w:bookmarkEnd w:id="64"/>
    </w:p>
    <w:tbl>
      <w:tblPr>
        <w:tblStyle w:val="TableGrid"/>
        <w:tblW w:w="6330" w:type="dxa"/>
        <w:jc w:val="center"/>
        <w:tblLook w:val="04A0" w:firstRow="1" w:lastRow="0" w:firstColumn="1" w:lastColumn="0" w:noHBand="0" w:noVBand="1"/>
      </w:tblPr>
      <w:tblGrid>
        <w:gridCol w:w="769"/>
        <w:gridCol w:w="1126"/>
        <w:gridCol w:w="742"/>
        <w:gridCol w:w="946"/>
        <w:gridCol w:w="1013"/>
        <w:gridCol w:w="1009"/>
        <w:gridCol w:w="1094"/>
      </w:tblGrid>
      <w:tr w:rsidR="00100BC9" w:rsidRPr="00F4419B" w14:paraId="4DC46A03" w14:textId="77777777" w:rsidTr="00810169">
        <w:trPr>
          <w:trHeight w:val="270"/>
          <w:jc w:val="center"/>
        </w:trPr>
        <w:tc>
          <w:tcPr>
            <w:tcW w:w="656" w:type="dxa"/>
            <w:vMerge w:val="restart"/>
            <w:noWrap/>
            <w:vAlign w:val="center"/>
            <w:hideMark/>
          </w:tcPr>
          <w:p w14:paraId="0F91EFB5" w14:textId="77777777" w:rsidR="00100BC9" w:rsidRPr="00F4419B" w:rsidRDefault="00100BC9" w:rsidP="000E3949">
            <w:pPr>
              <w:jc w:val="center"/>
            </w:pPr>
            <w:r w:rsidRPr="00F4419B">
              <w:t>MCS Index</w:t>
            </w:r>
          </w:p>
        </w:tc>
        <w:tc>
          <w:tcPr>
            <w:tcW w:w="916" w:type="dxa"/>
            <w:vMerge w:val="restart"/>
            <w:vAlign w:val="center"/>
          </w:tcPr>
          <w:p w14:paraId="6CA5BA9C" w14:textId="77777777" w:rsidR="00100BC9" w:rsidRDefault="00100BC9" w:rsidP="000E3949">
            <w:pPr>
              <w:jc w:val="center"/>
            </w:pPr>
            <w:r>
              <w:t>Spectral</w:t>
            </w:r>
          </w:p>
          <w:p w14:paraId="2CF4D3EE" w14:textId="77777777" w:rsidR="00100BC9" w:rsidRPr="00F4419B" w:rsidRDefault="00100BC9" w:rsidP="000E3949">
            <w:pPr>
              <w:jc w:val="center"/>
            </w:pPr>
            <w:r w:rsidRPr="009364FE">
              <w:t>efficiency</w:t>
            </w:r>
          </w:p>
        </w:tc>
        <w:tc>
          <w:tcPr>
            <w:tcW w:w="2655" w:type="dxa"/>
            <w:gridSpan w:val="3"/>
            <w:noWrap/>
            <w:hideMark/>
          </w:tcPr>
          <w:p w14:paraId="4773229C" w14:textId="57B510DC" w:rsidR="00100BC9" w:rsidRPr="00F4419B" w:rsidRDefault="00100BC9" w:rsidP="000E3949">
            <w:pPr>
              <w:jc w:val="center"/>
            </w:pPr>
            <w:r w:rsidRPr="00F4419B">
              <w:t xml:space="preserve">Required SNR (dB) @ </w:t>
            </w:r>
            <w:r>
              <w:t>70</w:t>
            </w:r>
            <w:r w:rsidRPr="00F4419B">
              <w:t>%</w:t>
            </w:r>
            <w:r>
              <w:t xml:space="preserve"> Throughput</w:t>
            </w:r>
          </w:p>
        </w:tc>
        <w:tc>
          <w:tcPr>
            <w:tcW w:w="2103" w:type="dxa"/>
            <w:gridSpan w:val="2"/>
            <w:noWrap/>
            <w:hideMark/>
          </w:tcPr>
          <w:p w14:paraId="270389A6" w14:textId="77777777" w:rsidR="00100BC9" w:rsidRPr="00F4419B" w:rsidRDefault="00100BC9" w:rsidP="000E3949">
            <w:pPr>
              <w:jc w:val="center"/>
            </w:pPr>
            <w:r w:rsidRPr="00F4419B">
              <w:t>Shaping Gain dB</w:t>
            </w:r>
          </w:p>
        </w:tc>
      </w:tr>
      <w:tr w:rsidR="00100BC9" w:rsidRPr="00F4419B" w14:paraId="6D5015FC" w14:textId="77777777" w:rsidTr="00810169">
        <w:trPr>
          <w:trHeight w:val="270"/>
          <w:jc w:val="center"/>
        </w:trPr>
        <w:tc>
          <w:tcPr>
            <w:tcW w:w="656" w:type="dxa"/>
            <w:vMerge/>
            <w:noWrap/>
            <w:hideMark/>
          </w:tcPr>
          <w:p w14:paraId="0323E496" w14:textId="77777777" w:rsidR="00100BC9" w:rsidRPr="00F4419B" w:rsidRDefault="00100BC9" w:rsidP="000E3949"/>
        </w:tc>
        <w:tc>
          <w:tcPr>
            <w:tcW w:w="916" w:type="dxa"/>
            <w:vMerge/>
          </w:tcPr>
          <w:p w14:paraId="13050CC3" w14:textId="77777777" w:rsidR="00100BC9" w:rsidRPr="00F4419B" w:rsidRDefault="00100BC9" w:rsidP="000E3949"/>
        </w:tc>
        <w:tc>
          <w:tcPr>
            <w:tcW w:w="695" w:type="dxa"/>
            <w:noWrap/>
            <w:hideMark/>
          </w:tcPr>
          <w:p w14:paraId="43C74625" w14:textId="77777777" w:rsidR="00100BC9" w:rsidRPr="00810169" w:rsidRDefault="00100BC9" w:rsidP="00810169">
            <w:pPr>
              <w:jc w:val="center"/>
              <w:rPr>
                <w:sz w:val="16"/>
                <w:szCs w:val="16"/>
              </w:rPr>
            </w:pPr>
            <w:r w:rsidRPr="00810169">
              <w:rPr>
                <w:sz w:val="16"/>
                <w:szCs w:val="16"/>
              </w:rPr>
              <w:t>UC</w:t>
            </w:r>
          </w:p>
        </w:tc>
        <w:tc>
          <w:tcPr>
            <w:tcW w:w="946" w:type="dxa"/>
            <w:noWrap/>
            <w:hideMark/>
          </w:tcPr>
          <w:p w14:paraId="4EDAD7DA" w14:textId="77777777" w:rsidR="00100BC9" w:rsidRPr="00810169" w:rsidRDefault="00100BC9" w:rsidP="00810169">
            <w:pPr>
              <w:jc w:val="center"/>
              <w:rPr>
                <w:sz w:val="16"/>
                <w:szCs w:val="16"/>
              </w:rPr>
            </w:pPr>
            <w:r w:rsidRPr="00810169">
              <w:rPr>
                <w:sz w:val="16"/>
                <w:szCs w:val="16"/>
              </w:rPr>
              <w:t>1D-NUC</w:t>
            </w:r>
          </w:p>
        </w:tc>
        <w:tc>
          <w:tcPr>
            <w:tcW w:w="1013" w:type="dxa"/>
            <w:noWrap/>
            <w:hideMark/>
          </w:tcPr>
          <w:p w14:paraId="3C979AF1" w14:textId="77777777" w:rsidR="00100BC9" w:rsidRPr="00810169" w:rsidRDefault="00100BC9" w:rsidP="00810169">
            <w:pPr>
              <w:jc w:val="center"/>
              <w:rPr>
                <w:sz w:val="16"/>
                <w:szCs w:val="16"/>
              </w:rPr>
            </w:pPr>
            <w:r w:rsidRPr="00810169">
              <w:rPr>
                <w:sz w:val="16"/>
                <w:szCs w:val="16"/>
              </w:rPr>
              <w:t>2D-NUC</w:t>
            </w:r>
          </w:p>
        </w:tc>
        <w:tc>
          <w:tcPr>
            <w:tcW w:w="1009" w:type="dxa"/>
            <w:noWrap/>
            <w:hideMark/>
          </w:tcPr>
          <w:p w14:paraId="1F1FD3BD" w14:textId="77777777" w:rsidR="00100BC9" w:rsidRPr="00810169" w:rsidRDefault="00100BC9" w:rsidP="00810169">
            <w:pPr>
              <w:jc w:val="center"/>
              <w:rPr>
                <w:sz w:val="16"/>
                <w:szCs w:val="16"/>
              </w:rPr>
            </w:pPr>
            <w:r w:rsidRPr="00810169">
              <w:rPr>
                <w:sz w:val="16"/>
                <w:szCs w:val="16"/>
              </w:rPr>
              <w:t>1D-NUC</w:t>
            </w:r>
          </w:p>
        </w:tc>
        <w:tc>
          <w:tcPr>
            <w:tcW w:w="1093" w:type="dxa"/>
            <w:noWrap/>
            <w:hideMark/>
          </w:tcPr>
          <w:p w14:paraId="230AB861" w14:textId="77777777" w:rsidR="00100BC9" w:rsidRPr="00810169" w:rsidRDefault="00100BC9" w:rsidP="00810169">
            <w:pPr>
              <w:jc w:val="center"/>
              <w:rPr>
                <w:sz w:val="16"/>
                <w:szCs w:val="16"/>
              </w:rPr>
            </w:pPr>
            <w:r w:rsidRPr="00810169">
              <w:rPr>
                <w:sz w:val="16"/>
                <w:szCs w:val="16"/>
              </w:rPr>
              <w:t>2D-NUC</w:t>
            </w:r>
          </w:p>
        </w:tc>
      </w:tr>
      <w:tr w:rsidR="00C6397C" w:rsidRPr="00F4419B" w14:paraId="34C1363C" w14:textId="77777777" w:rsidTr="00810169">
        <w:trPr>
          <w:trHeight w:val="270"/>
          <w:jc w:val="center"/>
        </w:trPr>
        <w:tc>
          <w:tcPr>
            <w:tcW w:w="656" w:type="dxa"/>
            <w:noWrap/>
            <w:hideMark/>
          </w:tcPr>
          <w:p w14:paraId="34685FF4" w14:textId="77777777" w:rsidR="00C6397C" w:rsidRPr="00F4419B" w:rsidRDefault="00C6397C" w:rsidP="00C6397C">
            <w:pPr>
              <w:jc w:val="right"/>
            </w:pPr>
            <w:r w:rsidRPr="00F4419B">
              <w:t>5</w:t>
            </w:r>
          </w:p>
        </w:tc>
        <w:tc>
          <w:tcPr>
            <w:tcW w:w="916" w:type="dxa"/>
          </w:tcPr>
          <w:p w14:paraId="2335F3C7" w14:textId="77777777" w:rsidR="00C6397C" w:rsidRPr="00F4419B" w:rsidRDefault="00C6397C" w:rsidP="00C6397C">
            <w:pPr>
              <w:jc w:val="right"/>
            </w:pPr>
            <w:r w:rsidRPr="002210F5">
              <w:t>1.4766</w:t>
            </w:r>
          </w:p>
        </w:tc>
        <w:tc>
          <w:tcPr>
            <w:tcW w:w="695" w:type="dxa"/>
            <w:noWrap/>
          </w:tcPr>
          <w:p w14:paraId="67D5CE7D" w14:textId="7C4B5A8C" w:rsidR="00C6397C" w:rsidRPr="00F4419B" w:rsidRDefault="00C6397C" w:rsidP="00C6397C">
            <w:pPr>
              <w:jc w:val="right"/>
            </w:pPr>
            <w:r w:rsidRPr="004048AC">
              <w:t>5.20</w:t>
            </w:r>
          </w:p>
        </w:tc>
        <w:tc>
          <w:tcPr>
            <w:tcW w:w="946" w:type="dxa"/>
            <w:noWrap/>
          </w:tcPr>
          <w:p w14:paraId="105F9044" w14:textId="71DDBA3F" w:rsidR="00C6397C" w:rsidRPr="00F4419B" w:rsidRDefault="00C6397C" w:rsidP="00C6397C">
            <w:pPr>
              <w:jc w:val="right"/>
            </w:pPr>
            <w:r w:rsidRPr="004048AC">
              <w:t>5.20</w:t>
            </w:r>
          </w:p>
        </w:tc>
        <w:tc>
          <w:tcPr>
            <w:tcW w:w="1013" w:type="dxa"/>
            <w:noWrap/>
          </w:tcPr>
          <w:p w14:paraId="3D2E4809" w14:textId="623EF9CC" w:rsidR="00C6397C" w:rsidRPr="00F4419B" w:rsidRDefault="00C6397C" w:rsidP="00C6397C">
            <w:pPr>
              <w:jc w:val="right"/>
            </w:pPr>
            <w:r w:rsidRPr="004048AC">
              <w:t>5.20</w:t>
            </w:r>
          </w:p>
        </w:tc>
        <w:tc>
          <w:tcPr>
            <w:tcW w:w="1009" w:type="dxa"/>
            <w:noWrap/>
          </w:tcPr>
          <w:p w14:paraId="338E581D" w14:textId="2501EB24" w:rsidR="00C6397C" w:rsidRPr="00F4419B" w:rsidRDefault="00C6397C" w:rsidP="00C6397C">
            <w:pPr>
              <w:jc w:val="right"/>
            </w:pPr>
            <w:r w:rsidRPr="004048AC">
              <w:t>0.00</w:t>
            </w:r>
          </w:p>
        </w:tc>
        <w:tc>
          <w:tcPr>
            <w:tcW w:w="1093" w:type="dxa"/>
            <w:noWrap/>
          </w:tcPr>
          <w:p w14:paraId="76D71804" w14:textId="55A68A5C" w:rsidR="00C6397C" w:rsidRPr="00F4419B" w:rsidRDefault="00C6397C" w:rsidP="00C6397C">
            <w:pPr>
              <w:jc w:val="right"/>
            </w:pPr>
            <w:r w:rsidRPr="004048AC">
              <w:t>0.00</w:t>
            </w:r>
          </w:p>
        </w:tc>
      </w:tr>
      <w:tr w:rsidR="00C6397C" w:rsidRPr="00F4419B" w14:paraId="6A2C0200" w14:textId="77777777" w:rsidTr="00810169">
        <w:trPr>
          <w:trHeight w:val="270"/>
          <w:jc w:val="center"/>
        </w:trPr>
        <w:tc>
          <w:tcPr>
            <w:tcW w:w="656" w:type="dxa"/>
            <w:noWrap/>
            <w:hideMark/>
          </w:tcPr>
          <w:p w14:paraId="734A5B1C" w14:textId="77777777" w:rsidR="00C6397C" w:rsidRPr="00F4419B" w:rsidRDefault="00C6397C" w:rsidP="00C6397C">
            <w:pPr>
              <w:jc w:val="right"/>
            </w:pPr>
            <w:r w:rsidRPr="00F4419B">
              <w:t>6</w:t>
            </w:r>
          </w:p>
        </w:tc>
        <w:tc>
          <w:tcPr>
            <w:tcW w:w="916" w:type="dxa"/>
          </w:tcPr>
          <w:p w14:paraId="06962DAC" w14:textId="77777777" w:rsidR="00C6397C" w:rsidRPr="00F4419B" w:rsidRDefault="00C6397C" w:rsidP="00C6397C">
            <w:pPr>
              <w:jc w:val="right"/>
            </w:pPr>
            <w:r w:rsidRPr="002210F5">
              <w:t>1.6953</w:t>
            </w:r>
          </w:p>
        </w:tc>
        <w:tc>
          <w:tcPr>
            <w:tcW w:w="695" w:type="dxa"/>
            <w:noWrap/>
          </w:tcPr>
          <w:p w14:paraId="4A62D38F" w14:textId="7116D3CB" w:rsidR="00C6397C" w:rsidRPr="00F4419B" w:rsidRDefault="00C6397C" w:rsidP="00C6397C">
            <w:pPr>
              <w:jc w:val="right"/>
            </w:pPr>
            <w:r w:rsidRPr="004048AC">
              <w:t>6.10</w:t>
            </w:r>
          </w:p>
        </w:tc>
        <w:tc>
          <w:tcPr>
            <w:tcW w:w="946" w:type="dxa"/>
            <w:noWrap/>
          </w:tcPr>
          <w:p w14:paraId="4C5AF801" w14:textId="13C813ED" w:rsidR="00C6397C" w:rsidRPr="00F4419B" w:rsidRDefault="00C6397C" w:rsidP="00C6397C">
            <w:pPr>
              <w:jc w:val="right"/>
            </w:pPr>
            <w:r w:rsidRPr="004048AC">
              <w:t>6.20</w:t>
            </w:r>
          </w:p>
        </w:tc>
        <w:tc>
          <w:tcPr>
            <w:tcW w:w="1013" w:type="dxa"/>
            <w:noWrap/>
          </w:tcPr>
          <w:p w14:paraId="58E91D25" w14:textId="7DB12444" w:rsidR="00C6397C" w:rsidRPr="00F4419B" w:rsidRDefault="00C6397C" w:rsidP="00C6397C">
            <w:pPr>
              <w:jc w:val="right"/>
            </w:pPr>
            <w:r w:rsidRPr="004048AC">
              <w:t>6.20</w:t>
            </w:r>
          </w:p>
        </w:tc>
        <w:tc>
          <w:tcPr>
            <w:tcW w:w="1009" w:type="dxa"/>
            <w:noWrap/>
          </w:tcPr>
          <w:p w14:paraId="02100C08" w14:textId="0FC93540" w:rsidR="00C6397C" w:rsidRPr="00F4419B" w:rsidRDefault="00C6397C" w:rsidP="00C6397C">
            <w:pPr>
              <w:jc w:val="right"/>
            </w:pPr>
            <w:r w:rsidRPr="004048AC">
              <w:t>-0.10</w:t>
            </w:r>
          </w:p>
        </w:tc>
        <w:tc>
          <w:tcPr>
            <w:tcW w:w="1093" w:type="dxa"/>
            <w:noWrap/>
          </w:tcPr>
          <w:p w14:paraId="3CAA3E7C" w14:textId="350C8522" w:rsidR="00C6397C" w:rsidRPr="00F4419B" w:rsidRDefault="00C6397C" w:rsidP="00C6397C">
            <w:pPr>
              <w:jc w:val="right"/>
            </w:pPr>
            <w:r w:rsidRPr="004048AC">
              <w:t>-0.10</w:t>
            </w:r>
          </w:p>
        </w:tc>
      </w:tr>
      <w:tr w:rsidR="00C6397C" w:rsidRPr="00F4419B" w14:paraId="158AA513" w14:textId="77777777" w:rsidTr="00810169">
        <w:trPr>
          <w:trHeight w:val="270"/>
          <w:jc w:val="center"/>
        </w:trPr>
        <w:tc>
          <w:tcPr>
            <w:tcW w:w="656" w:type="dxa"/>
            <w:noWrap/>
            <w:hideMark/>
          </w:tcPr>
          <w:p w14:paraId="35559A82" w14:textId="77777777" w:rsidR="00C6397C" w:rsidRPr="00F4419B" w:rsidRDefault="00C6397C" w:rsidP="00C6397C">
            <w:pPr>
              <w:jc w:val="right"/>
            </w:pPr>
            <w:r w:rsidRPr="00F4419B">
              <w:t>7</w:t>
            </w:r>
          </w:p>
        </w:tc>
        <w:tc>
          <w:tcPr>
            <w:tcW w:w="916" w:type="dxa"/>
          </w:tcPr>
          <w:p w14:paraId="30154545" w14:textId="77777777" w:rsidR="00C6397C" w:rsidRPr="00F4419B" w:rsidRDefault="00C6397C" w:rsidP="00C6397C">
            <w:pPr>
              <w:jc w:val="right"/>
            </w:pPr>
            <w:r w:rsidRPr="002210F5">
              <w:t>1.9141</w:t>
            </w:r>
          </w:p>
        </w:tc>
        <w:tc>
          <w:tcPr>
            <w:tcW w:w="695" w:type="dxa"/>
            <w:noWrap/>
          </w:tcPr>
          <w:p w14:paraId="3B0F2BF4" w14:textId="3C5C3BA0" w:rsidR="00C6397C" w:rsidRPr="00F4419B" w:rsidRDefault="00C6397C" w:rsidP="00C6397C">
            <w:pPr>
              <w:jc w:val="right"/>
            </w:pPr>
            <w:r w:rsidRPr="004048AC">
              <w:t>6.90</w:t>
            </w:r>
          </w:p>
        </w:tc>
        <w:tc>
          <w:tcPr>
            <w:tcW w:w="946" w:type="dxa"/>
            <w:noWrap/>
          </w:tcPr>
          <w:p w14:paraId="5015F8D8" w14:textId="39682D89" w:rsidR="00C6397C" w:rsidRPr="00F4419B" w:rsidRDefault="00C6397C" w:rsidP="00C6397C">
            <w:pPr>
              <w:jc w:val="right"/>
            </w:pPr>
            <w:r w:rsidRPr="004048AC">
              <w:t>7.00</w:t>
            </w:r>
          </w:p>
        </w:tc>
        <w:tc>
          <w:tcPr>
            <w:tcW w:w="1013" w:type="dxa"/>
            <w:noWrap/>
          </w:tcPr>
          <w:p w14:paraId="75F86210" w14:textId="6CA7B463" w:rsidR="00C6397C" w:rsidRPr="00F4419B" w:rsidRDefault="00C6397C" w:rsidP="00C6397C">
            <w:pPr>
              <w:jc w:val="right"/>
            </w:pPr>
            <w:r w:rsidRPr="004048AC">
              <w:t>7.00</w:t>
            </w:r>
          </w:p>
        </w:tc>
        <w:tc>
          <w:tcPr>
            <w:tcW w:w="1009" w:type="dxa"/>
            <w:noWrap/>
          </w:tcPr>
          <w:p w14:paraId="54D6F9B8" w14:textId="78C02F13" w:rsidR="00C6397C" w:rsidRPr="00F4419B" w:rsidRDefault="00C6397C" w:rsidP="00C6397C">
            <w:pPr>
              <w:jc w:val="right"/>
            </w:pPr>
            <w:r w:rsidRPr="004048AC">
              <w:t>-0.10</w:t>
            </w:r>
          </w:p>
        </w:tc>
        <w:tc>
          <w:tcPr>
            <w:tcW w:w="1093" w:type="dxa"/>
            <w:noWrap/>
          </w:tcPr>
          <w:p w14:paraId="5636F610" w14:textId="7FDAE881" w:rsidR="00C6397C" w:rsidRPr="00F4419B" w:rsidRDefault="00C6397C" w:rsidP="00C6397C">
            <w:pPr>
              <w:jc w:val="right"/>
            </w:pPr>
            <w:r w:rsidRPr="004048AC">
              <w:t>-0.10</w:t>
            </w:r>
          </w:p>
        </w:tc>
      </w:tr>
      <w:tr w:rsidR="00C6397C" w:rsidRPr="00F4419B" w14:paraId="561AF6B8" w14:textId="77777777" w:rsidTr="00810169">
        <w:trPr>
          <w:trHeight w:val="270"/>
          <w:jc w:val="center"/>
        </w:trPr>
        <w:tc>
          <w:tcPr>
            <w:tcW w:w="656" w:type="dxa"/>
            <w:noWrap/>
            <w:hideMark/>
          </w:tcPr>
          <w:p w14:paraId="02EB748A" w14:textId="77777777" w:rsidR="00C6397C" w:rsidRPr="00F4419B" w:rsidRDefault="00C6397C" w:rsidP="00C6397C">
            <w:pPr>
              <w:jc w:val="right"/>
            </w:pPr>
            <w:r w:rsidRPr="00F4419B">
              <w:t>8</w:t>
            </w:r>
          </w:p>
        </w:tc>
        <w:tc>
          <w:tcPr>
            <w:tcW w:w="916" w:type="dxa"/>
          </w:tcPr>
          <w:p w14:paraId="1DE2932C" w14:textId="77777777" w:rsidR="00C6397C" w:rsidRPr="00F4419B" w:rsidRDefault="00C6397C" w:rsidP="00C6397C">
            <w:pPr>
              <w:jc w:val="right"/>
            </w:pPr>
            <w:r w:rsidRPr="002210F5">
              <w:t>2.1602</w:t>
            </w:r>
          </w:p>
        </w:tc>
        <w:tc>
          <w:tcPr>
            <w:tcW w:w="695" w:type="dxa"/>
            <w:noWrap/>
          </w:tcPr>
          <w:p w14:paraId="1834CBF1" w14:textId="0C169FC4" w:rsidR="00C6397C" w:rsidRPr="00F4419B" w:rsidRDefault="00C6397C" w:rsidP="00C6397C">
            <w:pPr>
              <w:jc w:val="right"/>
            </w:pPr>
            <w:r w:rsidRPr="004048AC">
              <w:t>7.80</w:t>
            </w:r>
          </w:p>
        </w:tc>
        <w:tc>
          <w:tcPr>
            <w:tcW w:w="946" w:type="dxa"/>
            <w:noWrap/>
          </w:tcPr>
          <w:p w14:paraId="3C809592" w14:textId="5AFBE244" w:rsidR="00C6397C" w:rsidRPr="00F4419B" w:rsidRDefault="00C6397C" w:rsidP="00C6397C">
            <w:pPr>
              <w:jc w:val="right"/>
            </w:pPr>
            <w:r w:rsidRPr="004048AC">
              <w:t>7.90</w:t>
            </w:r>
          </w:p>
        </w:tc>
        <w:tc>
          <w:tcPr>
            <w:tcW w:w="1013" w:type="dxa"/>
            <w:noWrap/>
          </w:tcPr>
          <w:p w14:paraId="2BF6E4A5" w14:textId="0C243029" w:rsidR="00C6397C" w:rsidRPr="00F4419B" w:rsidRDefault="00C6397C" w:rsidP="00C6397C">
            <w:pPr>
              <w:jc w:val="right"/>
            </w:pPr>
            <w:r w:rsidRPr="004048AC">
              <w:t>7.80</w:t>
            </w:r>
          </w:p>
        </w:tc>
        <w:tc>
          <w:tcPr>
            <w:tcW w:w="1009" w:type="dxa"/>
            <w:noWrap/>
          </w:tcPr>
          <w:p w14:paraId="39AE6948" w14:textId="6358461F" w:rsidR="00C6397C" w:rsidRPr="00F4419B" w:rsidRDefault="00C6397C" w:rsidP="00C6397C">
            <w:pPr>
              <w:jc w:val="right"/>
            </w:pPr>
            <w:r w:rsidRPr="004048AC">
              <w:t>-0.10</w:t>
            </w:r>
          </w:p>
        </w:tc>
        <w:tc>
          <w:tcPr>
            <w:tcW w:w="1093" w:type="dxa"/>
            <w:noWrap/>
          </w:tcPr>
          <w:p w14:paraId="7309B2BD" w14:textId="4C86FA10" w:rsidR="00C6397C" w:rsidRPr="00F4419B" w:rsidRDefault="00C6397C" w:rsidP="00C6397C">
            <w:pPr>
              <w:jc w:val="right"/>
            </w:pPr>
            <w:r w:rsidRPr="004048AC">
              <w:t>0.00</w:t>
            </w:r>
          </w:p>
        </w:tc>
      </w:tr>
      <w:tr w:rsidR="00C6397C" w:rsidRPr="00F4419B" w14:paraId="71C7BECD" w14:textId="77777777" w:rsidTr="00810169">
        <w:trPr>
          <w:trHeight w:val="270"/>
          <w:jc w:val="center"/>
        </w:trPr>
        <w:tc>
          <w:tcPr>
            <w:tcW w:w="656" w:type="dxa"/>
            <w:noWrap/>
            <w:hideMark/>
          </w:tcPr>
          <w:p w14:paraId="6377C6A3" w14:textId="77777777" w:rsidR="00C6397C" w:rsidRPr="00F4419B" w:rsidRDefault="00C6397C" w:rsidP="00C6397C">
            <w:pPr>
              <w:jc w:val="right"/>
            </w:pPr>
            <w:r w:rsidRPr="00F4419B">
              <w:t>9</w:t>
            </w:r>
          </w:p>
        </w:tc>
        <w:tc>
          <w:tcPr>
            <w:tcW w:w="916" w:type="dxa"/>
          </w:tcPr>
          <w:p w14:paraId="050C343C" w14:textId="77777777" w:rsidR="00C6397C" w:rsidRPr="00F4419B" w:rsidRDefault="00C6397C" w:rsidP="00C6397C">
            <w:pPr>
              <w:jc w:val="right"/>
            </w:pPr>
            <w:r w:rsidRPr="002210F5">
              <w:t>2.4063</w:t>
            </w:r>
          </w:p>
        </w:tc>
        <w:tc>
          <w:tcPr>
            <w:tcW w:w="695" w:type="dxa"/>
            <w:noWrap/>
          </w:tcPr>
          <w:p w14:paraId="403C8D2E" w14:textId="713419BE" w:rsidR="00C6397C" w:rsidRPr="00F4419B" w:rsidRDefault="00C6397C" w:rsidP="00C6397C">
            <w:pPr>
              <w:jc w:val="right"/>
            </w:pPr>
            <w:r w:rsidRPr="004048AC">
              <w:t>8.50</w:t>
            </w:r>
          </w:p>
        </w:tc>
        <w:tc>
          <w:tcPr>
            <w:tcW w:w="946" w:type="dxa"/>
            <w:noWrap/>
          </w:tcPr>
          <w:p w14:paraId="6E00FE11" w14:textId="76CC775F" w:rsidR="00C6397C" w:rsidRPr="00F4419B" w:rsidRDefault="00C6397C" w:rsidP="00C6397C">
            <w:pPr>
              <w:jc w:val="right"/>
            </w:pPr>
            <w:r w:rsidRPr="004048AC">
              <w:t>8.60</w:t>
            </w:r>
          </w:p>
        </w:tc>
        <w:tc>
          <w:tcPr>
            <w:tcW w:w="1013" w:type="dxa"/>
            <w:noWrap/>
          </w:tcPr>
          <w:p w14:paraId="371FC2A5" w14:textId="1D0C6057" w:rsidR="00C6397C" w:rsidRPr="00F4419B" w:rsidRDefault="00C6397C" w:rsidP="00C6397C">
            <w:pPr>
              <w:jc w:val="right"/>
            </w:pPr>
            <w:r w:rsidRPr="004048AC">
              <w:t>8.50</w:t>
            </w:r>
          </w:p>
        </w:tc>
        <w:tc>
          <w:tcPr>
            <w:tcW w:w="1009" w:type="dxa"/>
            <w:noWrap/>
          </w:tcPr>
          <w:p w14:paraId="587B0024" w14:textId="7ED8A193" w:rsidR="00C6397C" w:rsidRPr="00F4419B" w:rsidRDefault="00C6397C" w:rsidP="00C6397C">
            <w:pPr>
              <w:jc w:val="right"/>
            </w:pPr>
            <w:r w:rsidRPr="004048AC">
              <w:t>-0.10</w:t>
            </w:r>
          </w:p>
        </w:tc>
        <w:tc>
          <w:tcPr>
            <w:tcW w:w="1093" w:type="dxa"/>
            <w:noWrap/>
          </w:tcPr>
          <w:p w14:paraId="01C15ADF" w14:textId="57BB788A" w:rsidR="00C6397C" w:rsidRPr="00F4419B" w:rsidRDefault="00C6397C" w:rsidP="00C6397C">
            <w:pPr>
              <w:jc w:val="right"/>
            </w:pPr>
            <w:r w:rsidRPr="004048AC">
              <w:t>0.00</w:t>
            </w:r>
          </w:p>
        </w:tc>
      </w:tr>
      <w:tr w:rsidR="00C6397C" w:rsidRPr="00F4419B" w14:paraId="2EF3861B" w14:textId="77777777" w:rsidTr="00810169">
        <w:trPr>
          <w:trHeight w:val="270"/>
          <w:jc w:val="center"/>
        </w:trPr>
        <w:tc>
          <w:tcPr>
            <w:tcW w:w="656" w:type="dxa"/>
            <w:noWrap/>
            <w:hideMark/>
          </w:tcPr>
          <w:p w14:paraId="16EFBB9C" w14:textId="77777777" w:rsidR="00C6397C" w:rsidRPr="00F4419B" w:rsidRDefault="00C6397C" w:rsidP="00C6397C">
            <w:pPr>
              <w:jc w:val="right"/>
            </w:pPr>
            <w:r w:rsidRPr="00F4419B">
              <w:t>10</w:t>
            </w:r>
          </w:p>
        </w:tc>
        <w:tc>
          <w:tcPr>
            <w:tcW w:w="916" w:type="dxa"/>
          </w:tcPr>
          <w:p w14:paraId="05FD00E7" w14:textId="77777777" w:rsidR="00C6397C" w:rsidRPr="00F4419B" w:rsidRDefault="00C6397C" w:rsidP="00C6397C">
            <w:pPr>
              <w:jc w:val="right"/>
            </w:pPr>
            <w:r w:rsidRPr="002210F5">
              <w:t>2.5703</w:t>
            </w:r>
          </w:p>
        </w:tc>
        <w:tc>
          <w:tcPr>
            <w:tcW w:w="695" w:type="dxa"/>
            <w:noWrap/>
          </w:tcPr>
          <w:p w14:paraId="56185E5B" w14:textId="4E0C34F4" w:rsidR="00C6397C" w:rsidRPr="00F4419B" w:rsidRDefault="00C6397C" w:rsidP="00C6397C">
            <w:pPr>
              <w:jc w:val="right"/>
            </w:pPr>
            <w:r w:rsidRPr="004048AC">
              <w:t>9.30</w:t>
            </w:r>
          </w:p>
        </w:tc>
        <w:tc>
          <w:tcPr>
            <w:tcW w:w="946" w:type="dxa"/>
            <w:noWrap/>
          </w:tcPr>
          <w:p w14:paraId="7FE8AAFC" w14:textId="455840EB" w:rsidR="00C6397C" w:rsidRPr="00F4419B" w:rsidRDefault="00C6397C" w:rsidP="00C6397C">
            <w:pPr>
              <w:jc w:val="right"/>
            </w:pPr>
            <w:r w:rsidRPr="004048AC">
              <w:t>9.40</w:t>
            </w:r>
          </w:p>
        </w:tc>
        <w:tc>
          <w:tcPr>
            <w:tcW w:w="1013" w:type="dxa"/>
            <w:noWrap/>
          </w:tcPr>
          <w:p w14:paraId="1BF49543" w14:textId="65BF4DC3" w:rsidR="00C6397C" w:rsidRPr="00F4419B" w:rsidRDefault="00C6397C" w:rsidP="00C6397C">
            <w:pPr>
              <w:jc w:val="right"/>
            </w:pPr>
            <w:r w:rsidRPr="004048AC">
              <w:t>9.30</w:t>
            </w:r>
          </w:p>
        </w:tc>
        <w:tc>
          <w:tcPr>
            <w:tcW w:w="1009" w:type="dxa"/>
            <w:noWrap/>
          </w:tcPr>
          <w:p w14:paraId="110EEDCE" w14:textId="77171C3C" w:rsidR="00C6397C" w:rsidRPr="00F4419B" w:rsidRDefault="00C6397C" w:rsidP="00C6397C">
            <w:pPr>
              <w:jc w:val="right"/>
            </w:pPr>
            <w:r w:rsidRPr="004048AC">
              <w:t>-0.10</w:t>
            </w:r>
          </w:p>
        </w:tc>
        <w:tc>
          <w:tcPr>
            <w:tcW w:w="1093" w:type="dxa"/>
            <w:noWrap/>
          </w:tcPr>
          <w:p w14:paraId="04C5AFBD" w14:textId="4CA3274D" w:rsidR="00C6397C" w:rsidRPr="00F4419B" w:rsidRDefault="00C6397C" w:rsidP="00C6397C">
            <w:pPr>
              <w:jc w:val="right"/>
            </w:pPr>
            <w:r w:rsidRPr="004048AC">
              <w:t>0.00</w:t>
            </w:r>
          </w:p>
        </w:tc>
      </w:tr>
      <w:tr w:rsidR="00C6397C" w:rsidRPr="00F4419B" w14:paraId="4C729ACA" w14:textId="77777777" w:rsidTr="00810169">
        <w:trPr>
          <w:trHeight w:val="270"/>
          <w:jc w:val="center"/>
        </w:trPr>
        <w:tc>
          <w:tcPr>
            <w:tcW w:w="656" w:type="dxa"/>
            <w:noWrap/>
            <w:hideMark/>
          </w:tcPr>
          <w:p w14:paraId="4F6C863C" w14:textId="77777777" w:rsidR="00C6397C" w:rsidRPr="00F4419B" w:rsidRDefault="00C6397C" w:rsidP="00C6397C">
            <w:pPr>
              <w:jc w:val="right"/>
            </w:pPr>
            <w:r w:rsidRPr="00F4419B">
              <w:t>11</w:t>
            </w:r>
          </w:p>
        </w:tc>
        <w:tc>
          <w:tcPr>
            <w:tcW w:w="916" w:type="dxa"/>
          </w:tcPr>
          <w:p w14:paraId="11669021" w14:textId="77777777" w:rsidR="00C6397C" w:rsidRPr="00F4419B" w:rsidRDefault="00C6397C" w:rsidP="00C6397C">
            <w:pPr>
              <w:jc w:val="right"/>
            </w:pPr>
            <w:r w:rsidRPr="002210F5">
              <w:t>2.7305</w:t>
            </w:r>
          </w:p>
        </w:tc>
        <w:tc>
          <w:tcPr>
            <w:tcW w:w="695" w:type="dxa"/>
            <w:noWrap/>
          </w:tcPr>
          <w:p w14:paraId="26B3FDC8" w14:textId="2A279867" w:rsidR="00C6397C" w:rsidRPr="00F4419B" w:rsidRDefault="00C6397C" w:rsidP="00C6397C">
            <w:pPr>
              <w:jc w:val="right"/>
            </w:pPr>
            <w:r w:rsidRPr="004048AC">
              <w:t>10.20</w:t>
            </w:r>
          </w:p>
        </w:tc>
        <w:tc>
          <w:tcPr>
            <w:tcW w:w="946" w:type="dxa"/>
            <w:noWrap/>
          </w:tcPr>
          <w:p w14:paraId="621BB98C" w14:textId="4C0E82AE" w:rsidR="00C6397C" w:rsidRPr="00F4419B" w:rsidRDefault="00C6397C" w:rsidP="00C6397C">
            <w:pPr>
              <w:jc w:val="right"/>
            </w:pPr>
            <w:r w:rsidRPr="004048AC">
              <w:t>9.90</w:t>
            </w:r>
          </w:p>
        </w:tc>
        <w:tc>
          <w:tcPr>
            <w:tcW w:w="1013" w:type="dxa"/>
            <w:noWrap/>
          </w:tcPr>
          <w:p w14:paraId="5CAA0C2B" w14:textId="63B83030" w:rsidR="00C6397C" w:rsidRPr="00F4419B" w:rsidRDefault="00C6397C" w:rsidP="00C6397C">
            <w:pPr>
              <w:jc w:val="right"/>
            </w:pPr>
            <w:r w:rsidRPr="004048AC">
              <w:t>9.80</w:t>
            </w:r>
          </w:p>
        </w:tc>
        <w:tc>
          <w:tcPr>
            <w:tcW w:w="1009" w:type="dxa"/>
            <w:noWrap/>
          </w:tcPr>
          <w:p w14:paraId="02A1C56F" w14:textId="2C1D9F9E" w:rsidR="00C6397C" w:rsidRPr="00F4419B" w:rsidRDefault="00C6397C" w:rsidP="00C6397C">
            <w:pPr>
              <w:jc w:val="right"/>
            </w:pPr>
            <w:r w:rsidRPr="004048AC">
              <w:t>0.30</w:t>
            </w:r>
          </w:p>
        </w:tc>
        <w:tc>
          <w:tcPr>
            <w:tcW w:w="1093" w:type="dxa"/>
            <w:noWrap/>
          </w:tcPr>
          <w:p w14:paraId="131FF7D0" w14:textId="078145BF" w:rsidR="00C6397C" w:rsidRPr="00F4419B" w:rsidRDefault="00C6397C" w:rsidP="00C6397C">
            <w:pPr>
              <w:jc w:val="right"/>
            </w:pPr>
            <w:r w:rsidRPr="004048AC">
              <w:t>0.40</w:t>
            </w:r>
          </w:p>
        </w:tc>
      </w:tr>
      <w:tr w:rsidR="00C6397C" w:rsidRPr="00F4419B" w14:paraId="6EFD6E15" w14:textId="77777777" w:rsidTr="00810169">
        <w:trPr>
          <w:trHeight w:val="270"/>
          <w:jc w:val="center"/>
        </w:trPr>
        <w:tc>
          <w:tcPr>
            <w:tcW w:w="656" w:type="dxa"/>
            <w:noWrap/>
            <w:hideMark/>
          </w:tcPr>
          <w:p w14:paraId="63A91903" w14:textId="77777777" w:rsidR="00C6397C" w:rsidRPr="00F4419B" w:rsidRDefault="00C6397C" w:rsidP="00C6397C">
            <w:pPr>
              <w:jc w:val="right"/>
            </w:pPr>
            <w:r w:rsidRPr="00F4419B">
              <w:t>12</w:t>
            </w:r>
          </w:p>
        </w:tc>
        <w:tc>
          <w:tcPr>
            <w:tcW w:w="916" w:type="dxa"/>
          </w:tcPr>
          <w:p w14:paraId="69317BED" w14:textId="77777777" w:rsidR="00C6397C" w:rsidRPr="00F4419B" w:rsidRDefault="00C6397C" w:rsidP="00C6397C">
            <w:pPr>
              <w:jc w:val="right"/>
            </w:pPr>
            <w:r w:rsidRPr="002210F5">
              <w:t>3.0293</w:t>
            </w:r>
          </w:p>
        </w:tc>
        <w:tc>
          <w:tcPr>
            <w:tcW w:w="695" w:type="dxa"/>
            <w:noWrap/>
          </w:tcPr>
          <w:p w14:paraId="2A6C2C42" w14:textId="055D5F98" w:rsidR="00C6397C" w:rsidRPr="00F4419B" w:rsidRDefault="00C6397C" w:rsidP="00C6397C">
            <w:pPr>
              <w:jc w:val="right"/>
            </w:pPr>
            <w:r w:rsidRPr="004048AC">
              <w:t>11.10</w:t>
            </w:r>
          </w:p>
        </w:tc>
        <w:tc>
          <w:tcPr>
            <w:tcW w:w="946" w:type="dxa"/>
            <w:noWrap/>
          </w:tcPr>
          <w:p w14:paraId="12EAAECE" w14:textId="6A290E54" w:rsidR="00C6397C" w:rsidRPr="00F4419B" w:rsidRDefault="00C6397C" w:rsidP="00C6397C">
            <w:pPr>
              <w:jc w:val="right"/>
            </w:pPr>
            <w:r w:rsidRPr="004048AC">
              <w:t>10.80</w:t>
            </w:r>
          </w:p>
        </w:tc>
        <w:tc>
          <w:tcPr>
            <w:tcW w:w="1013" w:type="dxa"/>
            <w:noWrap/>
          </w:tcPr>
          <w:p w14:paraId="5040CB9C" w14:textId="44178AA0" w:rsidR="00C6397C" w:rsidRPr="00F4419B" w:rsidRDefault="00C6397C" w:rsidP="00C6397C">
            <w:pPr>
              <w:jc w:val="right"/>
            </w:pPr>
            <w:r w:rsidRPr="004048AC">
              <w:t>10.70</w:t>
            </w:r>
          </w:p>
        </w:tc>
        <w:tc>
          <w:tcPr>
            <w:tcW w:w="1009" w:type="dxa"/>
            <w:noWrap/>
          </w:tcPr>
          <w:p w14:paraId="60CFF10B" w14:textId="562DFB5C" w:rsidR="00C6397C" w:rsidRPr="00F4419B" w:rsidRDefault="00C6397C" w:rsidP="00C6397C">
            <w:pPr>
              <w:jc w:val="right"/>
            </w:pPr>
            <w:r w:rsidRPr="004048AC">
              <w:t>0.30</w:t>
            </w:r>
          </w:p>
        </w:tc>
        <w:tc>
          <w:tcPr>
            <w:tcW w:w="1093" w:type="dxa"/>
            <w:noWrap/>
          </w:tcPr>
          <w:p w14:paraId="245F16E1" w14:textId="3D10CD17" w:rsidR="00C6397C" w:rsidRPr="00F4419B" w:rsidRDefault="00C6397C" w:rsidP="00C6397C">
            <w:pPr>
              <w:jc w:val="right"/>
            </w:pPr>
            <w:r w:rsidRPr="004048AC">
              <w:t>0.40</w:t>
            </w:r>
          </w:p>
        </w:tc>
      </w:tr>
      <w:tr w:rsidR="00C6397C" w:rsidRPr="00F4419B" w14:paraId="73FA7106" w14:textId="77777777" w:rsidTr="00810169">
        <w:trPr>
          <w:trHeight w:val="270"/>
          <w:jc w:val="center"/>
        </w:trPr>
        <w:tc>
          <w:tcPr>
            <w:tcW w:w="656" w:type="dxa"/>
            <w:noWrap/>
            <w:hideMark/>
          </w:tcPr>
          <w:p w14:paraId="0B750C40" w14:textId="77777777" w:rsidR="00C6397C" w:rsidRPr="00F4419B" w:rsidRDefault="00C6397C" w:rsidP="00C6397C">
            <w:pPr>
              <w:jc w:val="right"/>
            </w:pPr>
            <w:r w:rsidRPr="00F4419B">
              <w:t>13</w:t>
            </w:r>
          </w:p>
        </w:tc>
        <w:tc>
          <w:tcPr>
            <w:tcW w:w="916" w:type="dxa"/>
          </w:tcPr>
          <w:p w14:paraId="2463A707" w14:textId="77777777" w:rsidR="00C6397C" w:rsidRPr="00F4419B" w:rsidRDefault="00C6397C" w:rsidP="00C6397C">
            <w:pPr>
              <w:jc w:val="right"/>
            </w:pPr>
            <w:r w:rsidRPr="002210F5">
              <w:t>3.3223</w:t>
            </w:r>
          </w:p>
        </w:tc>
        <w:tc>
          <w:tcPr>
            <w:tcW w:w="695" w:type="dxa"/>
            <w:noWrap/>
          </w:tcPr>
          <w:p w14:paraId="1E0B7EBA" w14:textId="4898CEEF" w:rsidR="00C6397C" w:rsidRPr="00F4419B" w:rsidRDefault="00C6397C" w:rsidP="00C6397C">
            <w:pPr>
              <w:jc w:val="right"/>
            </w:pPr>
            <w:r w:rsidRPr="004048AC">
              <w:t>12.20</w:t>
            </w:r>
          </w:p>
        </w:tc>
        <w:tc>
          <w:tcPr>
            <w:tcW w:w="946" w:type="dxa"/>
            <w:noWrap/>
          </w:tcPr>
          <w:p w14:paraId="3A096E7A" w14:textId="29479006" w:rsidR="00C6397C" w:rsidRPr="00F4419B" w:rsidRDefault="00C6397C" w:rsidP="00C6397C">
            <w:pPr>
              <w:jc w:val="right"/>
            </w:pPr>
            <w:r w:rsidRPr="004048AC">
              <w:t>12.00</w:t>
            </w:r>
          </w:p>
        </w:tc>
        <w:tc>
          <w:tcPr>
            <w:tcW w:w="1013" w:type="dxa"/>
            <w:noWrap/>
          </w:tcPr>
          <w:p w14:paraId="16E00E0C" w14:textId="396D10EB" w:rsidR="00C6397C" w:rsidRPr="00F4419B" w:rsidRDefault="00C6397C" w:rsidP="00C6397C">
            <w:pPr>
              <w:jc w:val="right"/>
            </w:pPr>
            <w:r w:rsidRPr="004048AC">
              <w:t>11.80</w:t>
            </w:r>
          </w:p>
        </w:tc>
        <w:tc>
          <w:tcPr>
            <w:tcW w:w="1009" w:type="dxa"/>
            <w:noWrap/>
          </w:tcPr>
          <w:p w14:paraId="2C87A007" w14:textId="282EDFF0" w:rsidR="00C6397C" w:rsidRPr="00F4419B" w:rsidRDefault="00C6397C" w:rsidP="00C6397C">
            <w:pPr>
              <w:jc w:val="right"/>
            </w:pPr>
            <w:r w:rsidRPr="004048AC">
              <w:t>0.20</w:t>
            </w:r>
          </w:p>
        </w:tc>
        <w:tc>
          <w:tcPr>
            <w:tcW w:w="1093" w:type="dxa"/>
            <w:noWrap/>
          </w:tcPr>
          <w:p w14:paraId="6A12F2D3" w14:textId="2951C87D" w:rsidR="00C6397C" w:rsidRPr="00F4419B" w:rsidRDefault="00C6397C" w:rsidP="00C6397C">
            <w:pPr>
              <w:jc w:val="right"/>
            </w:pPr>
            <w:r w:rsidRPr="004048AC">
              <w:t>0.40</w:t>
            </w:r>
          </w:p>
        </w:tc>
      </w:tr>
      <w:tr w:rsidR="00C6397C" w:rsidRPr="00F4419B" w14:paraId="17D12A73" w14:textId="77777777" w:rsidTr="00810169">
        <w:trPr>
          <w:trHeight w:val="270"/>
          <w:jc w:val="center"/>
        </w:trPr>
        <w:tc>
          <w:tcPr>
            <w:tcW w:w="656" w:type="dxa"/>
            <w:noWrap/>
            <w:hideMark/>
          </w:tcPr>
          <w:p w14:paraId="69CEF45B" w14:textId="77777777" w:rsidR="00C6397C" w:rsidRPr="00F4419B" w:rsidRDefault="00C6397C" w:rsidP="00C6397C">
            <w:pPr>
              <w:jc w:val="right"/>
            </w:pPr>
            <w:r w:rsidRPr="00F4419B">
              <w:t>14</w:t>
            </w:r>
          </w:p>
        </w:tc>
        <w:tc>
          <w:tcPr>
            <w:tcW w:w="916" w:type="dxa"/>
          </w:tcPr>
          <w:p w14:paraId="43812698" w14:textId="77777777" w:rsidR="00C6397C" w:rsidRPr="00F4419B" w:rsidRDefault="00C6397C" w:rsidP="00C6397C">
            <w:pPr>
              <w:jc w:val="right"/>
            </w:pPr>
            <w:r w:rsidRPr="002210F5">
              <w:t>3.6094</w:t>
            </w:r>
          </w:p>
        </w:tc>
        <w:tc>
          <w:tcPr>
            <w:tcW w:w="695" w:type="dxa"/>
            <w:noWrap/>
          </w:tcPr>
          <w:p w14:paraId="4CB25F66" w14:textId="41853622" w:rsidR="00C6397C" w:rsidRPr="00F4419B" w:rsidRDefault="00C6397C" w:rsidP="00C6397C">
            <w:pPr>
              <w:jc w:val="right"/>
            </w:pPr>
            <w:r w:rsidRPr="004048AC">
              <w:t>13.00</w:t>
            </w:r>
          </w:p>
        </w:tc>
        <w:tc>
          <w:tcPr>
            <w:tcW w:w="946" w:type="dxa"/>
            <w:noWrap/>
          </w:tcPr>
          <w:p w14:paraId="72029F26" w14:textId="2E7A7E36" w:rsidR="00C6397C" w:rsidRPr="00F4419B" w:rsidRDefault="00C6397C" w:rsidP="00C6397C">
            <w:pPr>
              <w:jc w:val="right"/>
            </w:pPr>
            <w:r w:rsidRPr="004048AC">
              <w:t>12.80</w:t>
            </w:r>
          </w:p>
        </w:tc>
        <w:tc>
          <w:tcPr>
            <w:tcW w:w="1013" w:type="dxa"/>
            <w:noWrap/>
          </w:tcPr>
          <w:p w14:paraId="69A05F80" w14:textId="2C489883" w:rsidR="00C6397C" w:rsidRPr="00F4419B" w:rsidRDefault="00C6397C" w:rsidP="00C6397C">
            <w:pPr>
              <w:jc w:val="right"/>
            </w:pPr>
            <w:r w:rsidRPr="004048AC">
              <w:t>12.60</w:t>
            </w:r>
          </w:p>
        </w:tc>
        <w:tc>
          <w:tcPr>
            <w:tcW w:w="1009" w:type="dxa"/>
            <w:noWrap/>
          </w:tcPr>
          <w:p w14:paraId="487CA484" w14:textId="780FAA96" w:rsidR="00C6397C" w:rsidRPr="00F4419B" w:rsidRDefault="00C6397C" w:rsidP="00C6397C">
            <w:pPr>
              <w:jc w:val="right"/>
            </w:pPr>
            <w:r w:rsidRPr="004048AC">
              <w:t>0.20</w:t>
            </w:r>
          </w:p>
        </w:tc>
        <w:tc>
          <w:tcPr>
            <w:tcW w:w="1093" w:type="dxa"/>
            <w:noWrap/>
          </w:tcPr>
          <w:p w14:paraId="70C02ED2" w14:textId="0C1023E6" w:rsidR="00C6397C" w:rsidRPr="00F4419B" w:rsidRDefault="00C6397C" w:rsidP="00C6397C">
            <w:pPr>
              <w:jc w:val="right"/>
            </w:pPr>
            <w:r w:rsidRPr="004048AC">
              <w:t>0.40</w:t>
            </w:r>
          </w:p>
        </w:tc>
      </w:tr>
      <w:tr w:rsidR="00C6397C" w:rsidRPr="00F4419B" w14:paraId="7B188581" w14:textId="77777777" w:rsidTr="00810169">
        <w:trPr>
          <w:trHeight w:val="270"/>
          <w:jc w:val="center"/>
        </w:trPr>
        <w:tc>
          <w:tcPr>
            <w:tcW w:w="656" w:type="dxa"/>
            <w:noWrap/>
            <w:hideMark/>
          </w:tcPr>
          <w:p w14:paraId="4E563081" w14:textId="77777777" w:rsidR="00C6397C" w:rsidRPr="00F4419B" w:rsidRDefault="00C6397C" w:rsidP="00C6397C">
            <w:pPr>
              <w:jc w:val="right"/>
            </w:pPr>
            <w:r w:rsidRPr="00F4419B">
              <w:t>15</w:t>
            </w:r>
          </w:p>
        </w:tc>
        <w:tc>
          <w:tcPr>
            <w:tcW w:w="916" w:type="dxa"/>
          </w:tcPr>
          <w:p w14:paraId="5B8F9D94" w14:textId="77777777" w:rsidR="00C6397C" w:rsidRPr="00F4419B" w:rsidRDefault="00C6397C" w:rsidP="00C6397C">
            <w:pPr>
              <w:jc w:val="right"/>
            </w:pPr>
            <w:r w:rsidRPr="002210F5">
              <w:t>3.9023</w:t>
            </w:r>
          </w:p>
        </w:tc>
        <w:tc>
          <w:tcPr>
            <w:tcW w:w="695" w:type="dxa"/>
            <w:noWrap/>
          </w:tcPr>
          <w:p w14:paraId="2F9D1301" w14:textId="623DD524" w:rsidR="00C6397C" w:rsidRPr="00F4419B" w:rsidRDefault="00C6397C" w:rsidP="00C6397C">
            <w:pPr>
              <w:jc w:val="right"/>
            </w:pPr>
            <w:r w:rsidRPr="004048AC">
              <w:t>13.90</w:t>
            </w:r>
          </w:p>
        </w:tc>
        <w:tc>
          <w:tcPr>
            <w:tcW w:w="946" w:type="dxa"/>
            <w:noWrap/>
          </w:tcPr>
          <w:p w14:paraId="37EED7D8" w14:textId="7926B4D2" w:rsidR="00C6397C" w:rsidRPr="00F4419B" w:rsidRDefault="00C6397C" w:rsidP="00C6397C">
            <w:pPr>
              <w:jc w:val="right"/>
            </w:pPr>
            <w:r w:rsidRPr="004048AC">
              <w:t>13.80</w:t>
            </w:r>
          </w:p>
        </w:tc>
        <w:tc>
          <w:tcPr>
            <w:tcW w:w="1013" w:type="dxa"/>
            <w:noWrap/>
          </w:tcPr>
          <w:p w14:paraId="60DB4213" w14:textId="5CF3C7F6" w:rsidR="00C6397C" w:rsidRPr="00F4419B" w:rsidRDefault="00C6397C" w:rsidP="00C6397C">
            <w:pPr>
              <w:jc w:val="right"/>
            </w:pPr>
            <w:r w:rsidRPr="004048AC">
              <w:t>13.60</w:t>
            </w:r>
          </w:p>
        </w:tc>
        <w:tc>
          <w:tcPr>
            <w:tcW w:w="1009" w:type="dxa"/>
            <w:noWrap/>
          </w:tcPr>
          <w:p w14:paraId="5682AD1D" w14:textId="0F4B02F5" w:rsidR="00C6397C" w:rsidRPr="00F4419B" w:rsidRDefault="00C6397C" w:rsidP="00C6397C">
            <w:pPr>
              <w:jc w:val="right"/>
            </w:pPr>
            <w:r w:rsidRPr="004048AC">
              <w:t>0.10</w:t>
            </w:r>
          </w:p>
        </w:tc>
        <w:tc>
          <w:tcPr>
            <w:tcW w:w="1093" w:type="dxa"/>
            <w:noWrap/>
          </w:tcPr>
          <w:p w14:paraId="6E38260C" w14:textId="4BBD3BA2" w:rsidR="00C6397C" w:rsidRPr="00F4419B" w:rsidRDefault="00C6397C" w:rsidP="00C6397C">
            <w:pPr>
              <w:jc w:val="right"/>
            </w:pPr>
            <w:r w:rsidRPr="004048AC">
              <w:t>0.30</w:t>
            </w:r>
          </w:p>
        </w:tc>
      </w:tr>
      <w:tr w:rsidR="00C6397C" w:rsidRPr="00F4419B" w14:paraId="629F98B4" w14:textId="77777777" w:rsidTr="00810169">
        <w:trPr>
          <w:trHeight w:val="270"/>
          <w:jc w:val="center"/>
        </w:trPr>
        <w:tc>
          <w:tcPr>
            <w:tcW w:w="656" w:type="dxa"/>
            <w:noWrap/>
            <w:hideMark/>
          </w:tcPr>
          <w:p w14:paraId="76C69C79" w14:textId="77777777" w:rsidR="00C6397C" w:rsidRPr="00F4419B" w:rsidRDefault="00C6397C" w:rsidP="00C6397C">
            <w:pPr>
              <w:jc w:val="right"/>
            </w:pPr>
            <w:r w:rsidRPr="00F4419B">
              <w:t>16</w:t>
            </w:r>
          </w:p>
        </w:tc>
        <w:tc>
          <w:tcPr>
            <w:tcW w:w="916" w:type="dxa"/>
          </w:tcPr>
          <w:p w14:paraId="3C6DBC7A" w14:textId="77777777" w:rsidR="00C6397C" w:rsidRPr="00F4419B" w:rsidRDefault="00C6397C" w:rsidP="00C6397C">
            <w:pPr>
              <w:jc w:val="right"/>
            </w:pPr>
            <w:r w:rsidRPr="002210F5">
              <w:t>4.2129</w:t>
            </w:r>
          </w:p>
        </w:tc>
        <w:tc>
          <w:tcPr>
            <w:tcW w:w="695" w:type="dxa"/>
            <w:noWrap/>
          </w:tcPr>
          <w:p w14:paraId="58E46B29" w14:textId="35A58C65" w:rsidR="00C6397C" w:rsidRPr="00F4419B" w:rsidRDefault="00C6397C" w:rsidP="00C6397C">
            <w:pPr>
              <w:jc w:val="right"/>
            </w:pPr>
            <w:r w:rsidRPr="004048AC">
              <w:t>14.80</w:t>
            </w:r>
          </w:p>
        </w:tc>
        <w:tc>
          <w:tcPr>
            <w:tcW w:w="946" w:type="dxa"/>
            <w:noWrap/>
          </w:tcPr>
          <w:p w14:paraId="4DEFF1BD" w14:textId="2B07D0AA" w:rsidR="00C6397C" w:rsidRPr="00F4419B" w:rsidRDefault="00C6397C" w:rsidP="00C6397C">
            <w:pPr>
              <w:jc w:val="right"/>
            </w:pPr>
            <w:r w:rsidRPr="004048AC">
              <w:t>14.60</w:t>
            </w:r>
          </w:p>
        </w:tc>
        <w:tc>
          <w:tcPr>
            <w:tcW w:w="1013" w:type="dxa"/>
            <w:noWrap/>
          </w:tcPr>
          <w:p w14:paraId="0919C471" w14:textId="65DCD8A8" w:rsidR="00C6397C" w:rsidRPr="00F4419B" w:rsidRDefault="00C6397C" w:rsidP="00C6397C">
            <w:pPr>
              <w:jc w:val="right"/>
            </w:pPr>
            <w:r w:rsidRPr="004048AC">
              <w:t>14.40</w:t>
            </w:r>
          </w:p>
        </w:tc>
        <w:tc>
          <w:tcPr>
            <w:tcW w:w="1009" w:type="dxa"/>
            <w:noWrap/>
          </w:tcPr>
          <w:p w14:paraId="3C91E24A" w14:textId="64708922" w:rsidR="00C6397C" w:rsidRPr="00F4419B" w:rsidRDefault="00C6397C" w:rsidP="00C6397C">
            <w:pPr>
              <w:jc w:val="right"/>
            </w:pPr>
            <w:r w:rsidRPr="004048AC">
              <w:t>0.20</w:t>
            </w:r>
          </w:p>
        </w:tc>
        <w:tc>
          <w:tcPr>
            <w:tcW w:w="1093" w:type="dxa"/>
            <w:noWrap/>
          </w:tcPr>
          <w:p w14:paraId="43A31669" w14:textId="4C49D0F7" w:rsidR="00C6397C" w:rsidRPr="00F4419B" w:rsidRDefault="00C6397C" w:rsidP="00C6397C">
            <w:pPr>
              <w:jc w:val="right"/>
            </w:pPr>
            <w:r w:rsidRPr="004048AC">
              <w:t>0.40</w:t>
            </w:r>
          </w:p>
        </w:tc>
      </w:tr>
      <w:tr w:rsidR="00C6397C" w:rsidRPr="00F4419B" w14:paraId="0EBC0340" w14:textId="77777777" w:rsidTr="00810169">
        <w:trPr>
          <w:trHeight w:val="270"/>
          <w:jc w:val="center"/>
        </w:trPr>
        <w:tc>
          <w:tcPr>
            <w:tcW w:w="656" w:type="dxa"/>
            <w:noWrap/>
            <w:hideMark/>
          </w:tcPr>
          <w:p w14:paraId="1FB21413" w14:textId="77777777" w:rsidR="00C6397C" w:rsidRPr="00F4419B" w:rsidRDefault="00C6397C" w:rsidP="00C6397C">
            <w:pPr>
              <w:jc w:val="right"/>
            </w:pPr>
            <w:r w:rsidRPr="00F4419B">
              <w:t>17</w:t>
            </w:r>
          </w:p>
        </w:tc>
        <w:tc>
          <w:tcPr>
            <w:tcW w:w="916" w:type="dxa"/>
          </w:tcPr>
          <w:p w14:paraId="0DB8D8D9" w14:textId="77777777" w:rsidR="00C6397C" w:rsidRPr="00F4419B" w:rsidRDefault="00C6397C" w:rsidP="00C6397C">
            <w:pPr>
              <w:jc w:val="right"/>
            </w:pPr>
            <w:r w:rsidRPr="002210F5">
              <w:t>4.5234</w:t>
            </w:r>
          </w:p>
        </w:tc>
        <w:tc>
          <w:tcPr>
            <w:tcW w:w="695" w:type="dxa"/>
            <w:noWrap/>
          </w:tcPr>
          <w:p w14:paraId="0763BC4D" w14:textId="46E277FC" w:rsidR="00C6397C" w:rsidRPr="00F4419B" w:rsidRDefault="00C6397C" w:rsidP="00C6397C">
            <w:pPr>
              <w:jc w:val="right"/>
            </w:pPr>
            <w:r w:rsidRPr="004048AC">
              <w:t>15.60</w:t>
            </w:r>
          </w:p>
        </w:tc>
        <w:tc>
          <w:tcPr>
            <w:tcW w:w="946" w:type="dxa"/>
            <w:noWrap/>
          </w:tcPr>
          <w:p w14:paraId="183B83AF" w14:textId="7921D9BB" w:rsidR="00C6397C" w:rsidRPr="00F4419B" w:rsidRDefault="00C6397C" w:rsidP="00C6397C">
            <w:pPr>
              <w:jc w:val="right"/>
            </w:pPr>
            <w:r w:rsidRPr="004048AC">
              <w:t>15.50</w:t>
            </w:r>
          </w:p>
        </w:tc>
        <w:tc>
          <w:tcPr>
            <w:tcW w:w="1013" w:type="dxa"/>
            <w:noWrap/>
          </w:tcPr>
          <w:p w14:paraId="3E377C68" w14:textId="22AADD50" w:rsidR="00C6397C" w:rsidRPr="00F4419B" w:rsidRDefault="00C6397C" w:rsidP="00C6397C">
            <w:pPr>
              <w:jc w:val="right"/>
            </w:pPr>
            <w:r w:rsidRPr="004048AC">
              <w:t>15.40</w:t>
            </w:r>
          </w:p>
        </w:tc>
        <w:tc>
          <w:tcPr>
            <w:tcW w:w="1009" w:type="dxa"/>
            <w:noWrap/>
          </w:tcPr>
          <w:p w14:paraId="71AC8595" w14:textId="0FF8FBA4" w:rsidR="00C6397C" w:rsidRPr="00F4419B" w:rsidRDefault="00C6397C" w:rsidP="00C6397C">
            <w:pPr>
              <w:jc w:val="right"/>
            </w:pPr>
            <w:r w:rsidRPr="004048AC">
              <w:t>0.10</w:t>
            </w:r>
          </w:p>
        </w:tc>
        <w:tc>
          <w:tcPr>
            <w:tcW w:w="1093" w:type="dxa"/>
            <w:noWrap/>
          </w:tcPr>
          <w:p w14:paraId="028DA33D" w14:textId="5DDA712F" w:rsidR="00C6397C" w:rsidRPr="00F4419B" w:rsidRDefault="00C6397C" w:rsidP="00C6397C">
            <w:pPr>
              <w:jc w:val="right"/>
            </w:pPr>
            <w:r w:rsidRPr="004048AC">
              <w:t>0.20</w:t>
            </w:r>
          </w:p>
        </w:tc>
      </w:tr>
      <w:tr w:rsidR="00C6397C" w:rsidRPr="00F4419B" w14:paraId="550E7F15" w14:textId="77777777" w:rsidTr="00810169">
        <w:trPr>
          <w:trHeight w:val="270"/>
          <w:jc w:val="center"/>
        </w:trPr>
        <w:tc>
          <w:tcPr>
            <w:tcW w:w="656" w:type="dxa"/>
            <w:noWrap/>
            <w:hideMark/>
          </w:tcPr>
          <w:p w14:paraId="5DD5688C" w14:textId="77777777" w:rsidR="00C6397C" w:rsidRPr="00F4419B" w:rsidRDefault="00C6397C" w:rsidP="00C6397C">
            <w:pPr>
              <w:jc w:val="right"/>
            </w:pPr>
            <w:r w:rsidRPr="00F4419B">
              <w:t>18</w:t>
            </w:r>
          </w:p>
        </w:tc>
        <w:tc>
          <w:tcPr>
            <w:tcW w:w="916" w:type="dxa"/>
          </w:tcPr>
          <w:p w14:paraId="5F18997A" w14:textId="77777777" w:rsidR="00C6397C" w:rsidRPr="00F4419B" w:rsidRDefault="00C6397C" w:rsidP="00C6397C">
            <w:pPr>
              <w:jc w:val="right"/>
            </w:pPr>
            <w:r w:rsidRPr="002210F5">
              <w:t>4.8164</w:t>
            </w:r>
          </w:p>
        </w:tc>
        <w:tc>
          <w:tcPr>
            <w:tcW w:w="695" w:type="dxa"/>
            <w:noWrap/>
          </w:tcPr>
          <w:p w14:paraId="4DC4B642" w14:textId="2034F12B" w:rsidR="00C6397C" w:rsidRPr="00F4419B" w:rsidRDefault="00C6397C" w:rsidP="00C6397C">
            <w:pPr>
              <w:jc w:val="right"/>
            </w:pPr>
            <w:r w:rsidRPr="004048AC">
              <w:t>17.30</w:t>
            </w:r>
          </w:p>
        </w:tc>
        <w:tc>
          <w:tcPr>
            <w:tcW w:w="946" w:type="dxa"/>
            <w:noWrap/>
          </w:tcPr>
          <w:p w14:paraId="0E90F31F" w14:textId="2A14B0F9" w:rsidR="00C6397C" w:rsidRPr="00F4419B" w:rsidRDefault="00C6397C" w:rsidP="00C6397C">
            <w:pPr>
              <w:jc w:val="right"/>
            </w:pPr>
            <w:r w:rsidRPr="004048AC">
              <w:t>17.20</w:t>
            </w:r>
          </w:p>
        </w:tc>
        <w:tc>
          <w:tcPr>
            <w:tcW w:w="1013" w:type="dxa"/>
            <w:noWrap/>
          </w:tcPr>
          <w:p w14:paraId="69CBAA60" w14:textId="76D61CB1" w:rsidR="00C6397C" w:rsidRPr="00F4419B" w:rsidRDefault="00C6397C" w:rsidP="00C6397C">
            <w:pPr>
              <w:jc w:val="right"/>
            </w:pPr>
            <w:r w:rsidRPr="004048AC">
              <w:t>17.10</w:t>
            </w:r>
          </w:p>
        </w:tc>
        <w:tc>
          <w:tcPr>
            <w:tcW w:w="1009" w:type="dxa"/>
            <w:noWrap/>
          </w:tcPr>
          <w:p w14:paraId="455414F8" w14:textId="0F17A325" w:rsidR="00C6397C" w:rsidRPr="00F4419B" w:rsidRDefault="00C6397C" w:rsidP="00C6397C">
            <w:pPr>
              <w:jc w:val="right"/>
            </w:pPr>
            <w:r w:rsidRPr="004048AC">
              <w:t>0.10</w:t>
            </w:r>
          </w:p>
        </w:tc>
        <w:tc>
          <w:tcPr>
            <w:tcW w:w="1093" w:type="dxa"/>
            <w:noWrap/>
          </w:tcPr>
          <w:p w14:paraId="45B53DBE" w14:textId="18DA8B33" w:rsidR="00C6397C" w:rsidRPr="00F4419B" w:rsidRDefault="00C6397C" w:rsidP="00C6397C">
            <w:pPr>
              <w:jc w:val="right"/>
            </w:pPr>
            <w:r w:rsidRPr="004048AC">
              <w:t>0.20</w:t>
            </w:r>
          </w:p>
        </w:tc>
      </w:tr>
      <w:tr w:rsidR="00C6397C" w:rsidRPr="00F4419B" w14:paraId="0F18BBB9" w14:textId="77777777" w:rsidTr="00810169">
        <w:trPr>
          <w:trHeight w:val="270"/>
          <w:jc w:val="center"/>
        </w:trPr>
        <w:tc>
          <w:tcPr>
            <w:tcW w:w="656" w:type="dxa"/>
            <w:noWrap/>
            <w:hideMark/>
          </w:tcPr>
          <w:p w14:paraId="282E3966" w14:textId="77777777" w:rsidR="00C6397C" w:rsidRPr="00F4419B" w:rsidRDefault="00C6397C" w:rsidP="00C6397C">
            <w:pPr>
              <w:jc w:val="right"/>
            </w:pPr>
            <w:r w:rsidRPr="00F4419B">
              <w:t>19</w:t>
            </w:r>
          </w:p>
        </w:tc>
        <w:tc>
          <w:tcPr>
            <w:tcW w:w="916" w:type="dxa"/>
          </w:tcPr>
          <w:p w14:paraId="105CBFB2" w14:textId="77777777" w:rsidR="00C6397C" w:rsidRPr="00F4419B" w:rsidRDefault="00C6397C" w:rsidP="00C6397C">
            <w:pPr>
              <w:jc w:val="right"/>
            </w:pPr>
            <w:r w:rsidRPr="002210F5">
              <w:t>5.1152</w:t>
            </w:r>
          </w:p>
        </w:tc>
        <w:tc>
          <w:tcPr>
            <w:tcW w:w="695" w:type="dxa"/>
            <w:noWrap/>
          </w:tcPr>
          <w:p w14:paraId="5132C7A3" w14:textId="131AE551" w:rsidR="00C6397C" w:rsidRPr="00F4419B" w:rsidRDefault="00C6397C" w:rsidP="00C6397C">
            <w:pPr>
              <w:jc w:val="right"/>
            </w:pPr>
            <w:r w:rsidRPr="004048AC">
              <w:t>18.30</w:t>
            </w:r>
          </w:p>
        </w:tc>
        <w:tc>
          <w:tcPr>
            <w:tcW w:w="946" w:type="dxa"/>
            <w:noWrap/>
          </w:tcPr>
          <w:p w14:paraId="242185FE" w14:textId="09DC1A56" w:rsidR="00C6397C" w:rsidRPr="00F4419B" w:rsidRDefault="00C6397C" w:rsidP="00C6397C">
            <w:pPr>
              <w:jc w:val="right"/>
            </w:pPr>
            <w:r w:rsidRPr="004048AC">
              <w:t>18.10</w:t>
            </w:r>
          </w:p>
        </w:tc>
        <w:tc>
          <w:tcPr>
            <w:tcW w:w="1013" w:type="dxa"/>
            <w:noWrap/>
          </w:tcPr>
          <w:p w14:paraId="351E2995" w14:textId="5BEB1AC6" w:rsidR="00C6397C" w:rsidRPr="00F4419B" w:rsidRDefault="00C6397C" w:rsidP="00C6397C">
            <w:pPr>
              <w:jc w:val="right"/>
            </w:pPr>
            <w:r w:rsidRPr="004048AC">
              <w:t>18.00</w:t>
            </w:r>
          </w:p>
        </w:tc>
        <w:tc>
          <w:tcPr>
            <w:tcW w:w="1009" w:type="dxa"/>
            <w:noWrap/>
          </w:tcPr>
          <w:p w14:paraId="612DF778" w14:textId="656F0D59" w:rsidR="00C6397C" w:rsidRPr="00F4419B" w:rsidRDefault="00C6397C" w:rsidP="00C6397C">
            <w:pPr>
              <w:jc w:val="right"/>
            </w:pPr>
            <w:r w:rsidRPr="004048AC">
              <w:t>0.20</w:t>
            </w:r>
          </w:p>
        </w:tc>
        <w:tc>
          <w:tcPr>
            <w:tcW w:w="1093" w:type="dxa"/>
            <w:noWrap/>
          </w:tcPr>
          <w:p w14:paraId="3B7B953B" w14:textId="705FECFD" w:rsidR="00C6397C" w:rsidRPr="00F4419B" w:rsidRDefault="00C6397C" w:rsidP="00C6397C">
            <w:pPr>
              <w:jc w:val="right"/>
            </w:pPr>
            <w:r w:rsidRPr="004048AC">
              <w:t>0.30</w:t>
            </w:r>
          </w:p>
        </w:tc>
      </w:tr>
      <w:tr w:rsidR="00C6397C" w:rsidRPr="00F4419B" w14:paraId="4D2DE14D" w14:textId="77777777" w:rsidTr="00810169">
        <w:trPr>
          <w:trHeight w:val="270"/>
          <w:jc w:val="center"/>
        </w:trPr>
        <w:tc>
          <w:tcPr>
            <w:tcW w:w="656" w:type="dxa"/>
            <w:noWrap/>
            <w:hideMark/>
          </w:tcPr>
          <w:p w14:paraId="42E66007" w14:textId="77777777" w:rsidR="00C6397C" w:rsidRPr="00F4419B" w:rsidRDefault="00C6397C" w:rsidP="00C6397C">
            <w:pPr>
              <w:jc w:val="right"/>
            </w:pPr>
            <w:r w:rsidRPr="00F4419B">
              <w:t>20</w:t>
            </w:r>
          </w:p>
        </w:tc>
        <w:tc>
          <w:tcPr>
            <w:tcW w:w="916" w:type="dxa"/>
          </w:tcPr>
          <w:p w14:paraId="1AFED2BF" w14:textId="77777777" w:rsidR="00C6397C" w:rsidRPr="00F4419B" w:rsidRDefault="00C6397C" w:rsidP="00C6397C">
            <w:pPr>
              <w:jc w:val="right"/>
            </w:pPr>
            <w:r w:rsidRPr="002210F5">
              <w:t>5.3320</w:t>
            </w:r>
          </w:p>
        </w:tc>
        <w:tc>
          <w:tcPr>
            <w:tcW w:w="695" w:type="dxa"/>
            <w:noWrap/>
          </w:tcPr>
          <w:p w14:paraId="3CE7B9EF" w14:textId="2B13A810" w:rsidR="00C6397C" w:rsidRPr="00F4419B" w:rsidRDefault="00C6397C" w:rsidP="00C6397C">
            <w:pPr>
              <w:jc w:val="right"/>
            </w:pPr>
            <w:r w:rsidRPr="004048AC">
              <w:t>18.80</w:t>
            </w:r>
          </w:p>
        </w:tc>
        <w:tc>
          <w:tcPr>
            <w:tcW w:w="946" w:type="dxa"/>
            <w:noWrap/>
          </w:tcPr>
          <w:p w14:paraId="20D4E9C8" w14:textId="2C2334EC" w:rsidR="00C6397C" w:rsidRPr="00F4419B" w:rsidRDefault="00C6397C" w:rsidP="00C6397C">
            <w:pPr>
              <w:jc w:val="right"/>
            </w:pPr>
            <w:r w:rsidRPr="004048AC">
              <w:t>18.30</w:t>
            </w:r>
          </w:p>
        </w:tc>
        <w:tc>
          <w:tcPr>
            <w:tcW w:w="1013" w:type="dxa"/>
            <w:noWrap/>
          </w:tcPr>
          <w:p w14:paraId="23195CF9" w14:textId="5DB203AB" w:rsidR="00C6397C" w:rsidRPr="00F4419B" w:rsidRDefault="00C6397C" w:rsidP="00C6397C">
            <w:pPr>
              <w:jc w:val="right"/>
            </w:pPr>
            <w:r w:rsidRPr="004048AC">
              <w:t>18.30</w:t>
            </w:r>
          </w:p>
        </w:tc>
        <w:tc>
          <w:tcPr>
            <w:tcW w:w="1009" w:type="dxa"/>
            <w:noWrap/>
          </w:tcPr>
          <w:p w14:paraId="1F108298" w14:textId="1143B155" w:rsidR="00C6397C" w:rsidRPr="00F4419B" w:rsidRDefault="00C6397C" w:rsidP="00C6397C">
            <w:pPr>
              <w:jc w:val="right"/>
            </w:pPr>
            <w:r w:rsidRPr="004048AC">
              <w:t>0.50</w:t>
            </w:r>
          </w:p>
        </w:tc>
        <w:tc>
          <w:tcPr>
            <w:tcW w:w="1093" w:type="dxa"/>
            <w:noWrap/>
          </w:tcPr>
          <w:p w14:paraId="576EB54B" w14:textId="6CF6C72B" w:rsidR="00C6397C" w:rsidRPr="00F4419B" w:rsidRDefault="00C6397C" w:rsidP="00C6397C">
            <w:pPr>
              <w:jc w:val="right"/>
            </w:pPr>
            <w:r w:rsidRPr="004048AC">
              <w:t>0.50</w:t>
            </w:r>
          </w:p>
        </w:tc>
      </w:tr>
      <w:tr w:rsidR="00C6397C" w:rsidRPr="00F4419B" w14:paraId="247AA365" w14:textId="77777777" w:rsidTr="00810169">
        <w:trPr>
          <w:trHeight w:val="270"/>
          <w:jc w:val="center"/>
        </w:trPr>
        <w:tc>
          <w:tcPr>
            <w:tcW w:w="656" w:type="dxa"/>
            <w:noWrap/>
            <w:hideMark/>
          </w:tcPr>
          <w:p w14:paraId="742925C1" w14:textId="77777777" w:rsidR="00C6397C" w:rsidRPr="00F4419B" w:rsidRDefault="00C6397C" w:rsidP="00C6397C">
            <w:pPr>
              <w:jc w:val="right"/>
            </w:pPr>
            <w:r w:rsidRPr="00F4419B">
              <w:t>21</w:t>
            </w:r>
          </w:p>
        </w:tc>
        <w:tc>
          <w:tcPr>
            <w:tcW w:w="916" w:type="dxa"/>
          </w:tcPr>
          <w:p w14:paraId="699A54B2" w14:textId="77777777" w:rsidR="00C6397C" w:rsidRPr="00F4419B" w:rsidRDefault="00C6397C" w:rsidP="00C6397C">
            <w:pPr>
              <w:jc w:val="right"/>
            </w:pPr>
            <w:r w:rsidRPr="002210F5">
              <w:t>5.5547</w:t>
            </w:r>
          </w:p>
        </w:tc>
        <w:tc>
          <w:tcPr>
            <w:tcW w:w="695" w:type="dxa"/>
            <w:noWrap/>
          </w:tcPr>
          <w:p w14:paraId="60B02CF8" w14:textId="5243ACCA" w:rsidR="00C6397C" w:rsidRPr="00F4419B" w:rsidRDefault="00C6397C" w:rsidP="00C6397C">
            <w:pPr>
              <w:jc w:val="right"/>
            </w:pPr>
            <w:r w:rsidRPr="004048AC">
              <w:t>19.60</w:t>
            </w:r>
          </w:p>
        </w:tc>
        <w:tc>
          <w:tcPr>
            <w:tcW w:w="946" w:type="dxa"/>
            <w:noWrap/>
          </w:tcPr>
          <w:p w14:paraId="61BA0D0B" w14:textId="09489814" w:rsidR="00C6397C" w:rsidRPr="00F4419B" w:rsidRDefault="00C6397C" w:rsidP="00C6397C">
            <w:pPr>
              <w:jc w:val="right"/>
            </w:pPr>
            <w:r w:rsidRPr="004048AC">
              <w:t>19.00</w:t>
            </w:r>
          </w:p>
        </w:tc>
        <w:tc>
          <w:tcPr>
            <w:tcW w:w="1013" w:type="dxa"/>
            <w:noWrap/>
          </w:tcPr>
          <w:p w14:paraId="39934EDD" w14:textId="40FEF0D0" w:rsidR="00C6397C" w:rsidRPr="00F4419B" w:rsidRDefault="00C6397C" w:rsidP="00C6397C">
            <w:pPr>
              <w:jc w:val="right"/>
            </w:pPr>
            <w:r w:rsidRPr="004048AC">
              <w:t>18.90</w:t>
            </w:r>
          </w:p>
        </w:tc>
        <w:tc>
          <w:tcPr>
            <w:tcW w:w="1009" w:type="dxa"/>
            <w:noWrap/>
          </w:tcPr>
          <w:p w14:paraId="63455564" w14:textId="0F692239" w:rsidR="00C6397C" w:rsidRPr="00F4419B" w:rsidRDefault="00C6397C" w:rsidP="00C6397C">
            <w:pPr>
              <w:jc w:val="right"/>
            </w:pPr>
            <w:r w:rsidRPr="004048AC">
              <w:t>0.60</w:t>
            </w:r>
          </w:p>
        </w:tc>
        <w:tc>
          <w:tcPr>
            <w:tcW w:w="1093" w:type="dxa"/>
            <w:noWrap/>
          </w:tcPr>
          <w:p w14:paraId="75E9C6C0" w14:textId="4F52A332" w:rsidR="00C6397C" w:rsidRPr="00F4419B" w:rsidRDefault="00C6397C" w:rsidP="00C6397C">
            <w:pPr>
              <w:jc w:val="right"/>
            </w:pPr>
            <w:r w:rsidRPr="004048AC">
              <w:t>0.70</w:t>
            </w:r>
          </w:p>
        </w:tc>
      </w:tr>
      <w:tr w:rsidR="00C6397C" w:rsidRPr="00F4419B" w14:paraId="7F13334A" w14:textId="77777777" w:rsidTr="00810169">
        <w:trPr>
          <w:trHeight w:val="270"/>
          <w:jc w:val="center"/>
        </w:trPr>
        <w:tc>
          <w:tcPr>
            <w:tcW w:w="656" w:type="dxa"/>
            <w:noWrap/>
            <w:hideMark/>
          </w:tcPr>
          <w:p w14:paraId="0FDB260C" w14:textId="77777777" w:rsidR="00C6397C" w:rsidRPr="00F4419B" w:rsidRDefault="00C6397C" w:rsidP="00C6397C">
            <w:pPr>
              <w:jc w:val="right"/>
            </w:pPr>
            <w:r w:rsidRPr="00F4419B">
              <w:t>22</w:t>
            </w:r>
          </w:p>
        </w:tc>
        <w:tc>
          <w:tcPr>
            <w:tcW w:w="916" w:type="dxa"/>
          </w:tcPr>
          <w:p w14:paraId="654F515B" w14:textId="77777777" w:rsidR="00C6397C" w:rsidRPr="00F4419B" w:rsidRDefault="00C6397C" w:rsidP="00C6397C">
            <w:pPr>
              <w:jc w:val="right"/>
            </w:pPr>
            <w:r w:rsidRPr="002210F5">
              <w:t>5.8906</w:t>
            </w:r>
          </w:p>
        </w:tc>
        <w:tc>
          <w:tcPr>
            <w:tcW w:w="695" w:type="dxa"/>
            <w:noWrap/>
          </w:tcPr>
          <w:p w14:paraId="2EF0F656" w14:textId="304BA1BD" w:rsidR="00C6397C" w:rsidRPr="00F4419B" w:rsidRDefault="00C6397C" w:rsidP="00C6397C">
            <w:pPr>
              <w:jc w:val="right"/>
            </w:pPr>
            <w:r w:rsidRPr="004048AC">
              <w:t>20.30</w:t>
            </w:r>
          </w:p>
        </w:tc>
        <w:tc>
          <w:tcPr>
            <w:tcW w:w="946" w:type="dxa"/>
            <w:noWrap/>
          </w:tcPr>
          <w:p w14:paraId="6D2718C2" w14:textId="60888AB4" w:rsidR="00C6397C" w:rsidRPr="00F4419B" w:rsidRDefault="00C6397C" w:rsidP="00C6397C">
            <w:pPr>
              <w:jc w:val="right"/>
            </w:pPr>
            <w:r w:rsidRPr="004048AC">
              <w:t>19.80</w:t>
            </w:r>
          </w:p>
        </w:tc>
        <w:tc>
          <w:tcPr>
            <w:tcW w:w="1013" w:type="dxa"/>
            <w:noWrap/>
          </w:tcPr>
          <w:p w14:paraId="0FEDAA50" w14:textId="713DFA52" w:rsidR="00C6397C" w:rsidRPr="00F4419B" w:rsidRDefault="00C6397C" w:rsidP="00C6397C">
            <w:pPr>
              <w:jc w:val="right"/>
            </w:pPr>
            <w:r w:rsidRPr="004048AC">
              <w:t>19.70</w:t>
            </w:r>
          </w:p>
        </w:tc>
        <w:tc>
          <w:tcPr>
            <w:tcW w:w="1009" w:type="dxa"/>
            <w:noWrap/>
          </w:tcPr>
          <w:p w14:paraId="2BAB7ED4" w14:textId="71B9214F" w:rsidR="00C6397C" w:rsidRPr="00F4419B" w:rsidRDefault="00C6397C" w:rsidP="00C6397C">
            <w:pPr>
              <w:jc w:val="right"/>
            </w:pPr>
            <w:r w:rsidRPr="004048AC">
              <w:t>0.50</w:t>
            </w:r>
          </w:p>
        </w:tc>
        <w:tc>
          <w:tcPr>
            <w:tcW w:w="1093" w:type="dxa"/>
            <w:noWrap/>
          </w:tcPr>
          <w:p w14:paraId="6D2D5498" w14:textId="663FC7E9" w:rsidR="00C6397C" w:rsidRPr="00F4419B" w:rsidRDefault="00C6397C" w:rsidP="00C6397C">
            <w:pPr>
              <w:jc w:val="right"/>
            </w:pPr>
            <w:r w:rsidRPr="004048AC">
              <w:t>0.60</w:t>
            </w:r>
          </w:p>
        </w:tc>
      </w:tr>
      <w:tr w:rsidR="00C6397C" w:rsidRPr="00F4419B" w14:paraId="105F81BE" w14:textId="77777777" w:rsidTr="00810169">
        <w:trPr>
          <w:trHeight w:val="270"/>
          <w:jc w:val="center"/>
        </w:trPr>
        <w:tc>
          <w:tcPr>
            <w:tcW w:w="656" w:type="dxa"/>
            <w:noWrap/>
            <w:hideMark/>
          </w:tcPr>
          <w:p w14:paraId="1EA3A9A0" w14:textId="77777777" w:rsidR="00C6397C" w:rsidRPr="00F4419B" w:rsidRDefault="00C6397C" w:rsidP="00C6397C">
            <w:pPr>
              <w:jc w:val="right"/>
            </w:pPr>
            <w:r w:rsidRPr="00F4419B">
              <w:t>23</w:t>
            </w:r>
          </w:p>
        </w:tc>
        <w:tc>
          <w:tcPr>
            <w:tcW w:w="916" w:type="dxa"/>
          </w:tcPr>
          <w:p w14:paraId="07AF2FD4" w14:textId="77777777" w:rsidR="00C6397C" w:rsidRPr="00F4419B" w:rsidRDefault="00C6397C" w:rsidP="00C6397C">
            <w:pPr>
              <w:jc w:val="right"/>
            </w:pPr>
            <w:r w:rsidRPr="002210F5">
              <w:t>6.2266</w:t>
            </w:r>
          </w:p>
        </w:tc>
        <w:tc>
          <w:tcPr>
            <w:tcW w:w="695" w:type="dxa"/>
            <w:noWrap/>
          </w:tcPr>
          <w:p w14:paraId="66CA7D2E" w14:textId="37E52B5C" w:rsidR="00C6397C" w:rsidRPr="00F4419B" w:rsidRDefault="00C6397C" w:rsidP="00C6397C">
            <w:pPr>
              <w:jc w:val="right"/>
            </w:pPr>
            <w:r w:rsidRPr="004048AC">
              <w:t>21.50</w:t>
            </w:r>
          </w:p>
        </w:tc>
        <w:tc>
          <w:tcPr>
            <w:tcW w:w="946" w:type="dxa"/>
            <w:noWrap/>
          </w:tcPr>
          <w:p w14:paraId="01312B27" w14:textId="6DBD299B" w:rsidR="00C6397C" w:rsidRPr="00F4419B" w:rsidRDefault="00C6397C" w:rsidP="00C6397C">
            <w:pPr>
              <w:jc w:val="right"/>
            </w:pPr>
            <w:r w:rsidRPr="004048AC">
              <w:t>21.20</w:t>
            </w:r>
          </w:p>
        </w:tc>
        <w:tc>
          <w:tcPr>
            <w:tcW w:w="1013" w:type="dxa"/>
            <w:noWrap/>
          </w:tcPr>
          <w:p w14:paraId="565117B0" w14:textId="0CF22090" w:rsidR="00C6397C" w:rsidRPr="00F4419B" w:rsidRDefault="00C6397C" w:rsidP="00C6397C">
            <w:pPr>
              <w:jc w:val="right"/>
            </w:pPr>
            <w:r w:rsidRPr="004048AC">
              <w:t>21.10</w:t>
            </w:r>
          </w:p>
        </w:tc>
        <w:tc>
          <w:tcPr>
            <w:tcW w:w="1009" w:type="dxa"/>
            <w:noWrap/>
          </w:tcPr>
          <w:p w14:paraId="00068E57" w14:textId="3FD7F487" w:rsidR="00C6397C" w:rsidRPr="00F4419B" w:rsidRDefault="00C6397C" w:rsidP="00C6397C">
            <w:pPr>
              <w:jc w:val="right"/>
            </w:pPr>
            <w:r w:rsidRPr="004048AC">
              <w:t>0.30</w:t>
            </w:r>
          </w:p>
        </w:tc>
        <w:tc>
          <w:tcPr>
            <w:tcW w:w="1093" w:type="dxa"/>
            <w:noWrap/>
          </w:tcPr>
          <w:p w14:paraId="168F3E8E" w14:textId="5ACCAC11" w:rsidR="00C6397C" w:rsidRPr="00F4419B" w:rsidRDefault="00C6397C" w:rsidP="00C6397C">
            <w:pPr>
              <w:jc w:val="right"/>
            </w:pPr>
            <w:r w:rsidRPr="004048AC">
              <w:t>0.40</w:t>
            </w:r>
          </w:p>
        </w:tc>
      </w:tr>
      <w:tr w:rsidR="00C6397C" w:rsidRPr="00F4419B" w14:paraId="76A3CE2C" w14:textId="77777777" w:rsidTr="00810169">
        <w:trPr>
          <w:trHeight w:val="270"/>
          <w:jc w:val="center"/>
        </w:trPr>
        <w:tc>
          <w:tcPr>
            <w:tcW w:w="656" w:type="dxa"/>
            <w:noWrap/>
            <w:hideMark/>
          </w:tcPr>
          <w:p w14:paraId="3B0100FA" w14:textId="77777777" w:rsidR="00C6397C" w:rsidRPr="00F4419B" w:rsidRDefault="00C6397C" w:rsidP="00C6397C">
            <w:pPr>
              <w:jc w:val="right"/>
            </w:pPr>
            <w:r w:rsidRPr="00F4419B">
              <w:t>24</w:t>
            </w:r>
          </w:p>
        </w:tc>
        <w:tc>
          <w:tcPr>
            <w:tcW w:w="916" w:type="dxa"/>
          </w:tcPr>
          <w:p w14:paraId="308F4BE2" w14:textId="77777777" w:rsidR="00C6397C" w:rsidRPr="00F4419B" w:rsidRDefault="00C6397C" w:rsidP="00C6397C">
            <w:pPr>
              <w:jc w:val="right"/>
            </w:pPr>
            <w:r w:rsidRPr="002210F5">
              <w:t>6.5703</w:t>
            </w:r>
          </w:p>
        </w:tc>
        <w:tc>
          <w:tcPr>
            <w:tcW w:w="695" w:type="dxa"/>
            <w:noWrap/>
          </w:tcPr>
          <w:p w14:paraId="045EF54C" w14:textId="78F1FDE3" w:rsidR="00C6397C" w:rsidRPr="00F4419B" w:rsidRDefault="00C6397C" w:rsidP="00C6397C">
            <w:pPr>
              <w:jc w:val="right"/>
            </w:pPr>
            <w:r w:rsidRPr="004048AC">
              <w:t>22.40</w:t>
            </w:r>
          </w:p>
        </w:tc>
        <w:tc>
          <w:tcPr>
            <w:tcW w:w="946" w:type="dxa"/>
            <w:noWrap/>
          </w:tcPr>
          <w:p w14:paraId="49F51011" w14:textId="76A5D503" w:rsidR="00C6397C" w:rsidRPr="00F4419B" w:rsidRDefault="00C6397C" w:rsidP="00C6397C">
            <w:pPr>
              <w:jc w:val="right"/>
            </w:pPr>
            <w:r w:rsidRPr="004048AC">
              <w:t>22.10</w:t>
            </w:r>
          </w:p>
        </w:tc>
        <w:tc>
          <w:tcPr>
            <w:tcW w:w="1013" w:type="dxa"/>
            <w:noWrap/>
          </w:tcPr>
          <w:p w14:paraId="59764380" w14:textId="52E9D57D" w:rsidR="00C6397C" w:rsidRPr="00F4419B" w:rsidRDefault="00C6397C" w:rsidP="00C6397C">
            <w:pPr>
              <w:jc w:val="right"/>
            </w:pPr>
            <w:r w:rsidRPr="004048AC">
              <w:t>22.00</w:t>
            </w:r>
          </w:p>
        </w:tc>
        <w:tc>
          <w:tcPr>
            <w:tcW w:w="1009" w:type="dxa"/>
            <w:noWrap/>
          </w:tcPr>
          <w:p w14:paraId="290871D9" w14:textId="6FB010EC" w:rsidR="00C6397C" w:rsidRPr="00F4419B" w:rsidRDefault="00C6397C" w:rsidP="00C6397C">
            <w:pPr>
              <w:jc w:val="right"/>
            </w:pPr>
            <w:r w:rsidRPr="004048AC">
              <w:t>0.30</w:t>
            </w:r>
          </w:p>
        </w:tc>
        <w:tc>
          <w:tcPr>
            <w:tcW w:w="1093" w:type="dxa"/>
            <w:noWrap/>
          </w:tcPr>
          <w:p w14:paraId="44045E55" w14:textId="508618E2" w:rsidR="00C6397C" w:rsidRPr="00F4419B" w:rsidRDefault="00C6397C" w:rsidP="00C6397C">
            <w:pPr>
              <w:jc w:val="right"/>
            </w:pPr>
            <w:r w:rsidRPr="004048AC">
              <w:t>0.40</w:t>
            </w:r>
          </w:p>
        </w:tc>
      </w:tr>
      <w:tr w:rsidR="00C6397C" w:rsidRPr="00F4419B" w14:paraId="43A7CD3E" w14:textId="77777777" w:rsidTr="00810169">
        <w:trPr>
          <w:trHeight w:val="270"/>
          <w:jc w:val="center"/>
        </w:trPr>
        <w:tc>
          <w:tcPr>
            <w:tcW w:w="656" w:type="dxa"/>
            <w:noWrap/>
          </w:tcPr>
          <w:p w14:paraId="2D1C3EB7" w14:textId="56C48F57" w:rsidR="00C6397C" w:rsidRPr="00F4419B" w:rsidRDefault="00C6397C" w:rsidP="00C6397C">
            <w:pPr>
              <w:jc w:val="right"/>
            </w:pPr>
            <w:r w:rsidRPr="00F4419B">
              <w:t>25</w:t>
            </w:r>
          </w:p>
        </w:tc>
        <w:tc>
          <w:tcPr>
            <w:tcW w:w="916" w:type="dxa"/>
          </w:tcPr>
          <w:p w14:paraId="2F9EB551" w14:textId="4DBBE14F" w:rsidR="00C6397C" w:rsidRPr="002210F5" w:rsidRDefault="00C6397C" w:rsidP="00C6397C">
            <w:pPr>
              <w:jc w:val="right"/>
            </w:pPr>
            <w:r w:rsidRPr="002210F5">
              <w:t>6.9141</w:t>
            </w:r>
          </w:p>
        </w:tc>
        <w:tc>
          <w:tcPr>
            <w:tcW w:w="695" w:type="dxa"/>
            <w:noWrap/>
          </w:tcPr>
          <w:p w14:paraId="769EBF29" w14:textId="4375665A" w:rsidR="00C6397C" w:rsidRDefault="00C6397C" w:rsidP="00C6397C">
            <w:pPr>
              <w:jc w:val="right"/>
            </w:pPr>
            <w:r w:rsidRPr="004048AC">
              <w:t>23.90</w:t>
            </w:r>
          </w:p>
        </w:tc>
        <w:tc>
          <w:tcPr>
            <w:tcW w:w="946" w:type="dxa"/>
            <w:noWrap/>
          </w:tcPr>
          <w:p w14:paraId="431886D3" w14:textId="09E452C8" w:rsidR="00C6397C" w:rsidRDefault="00C6397C" w:rsidP="00C6397C">
            <w:pPr>
              <w:jc w:val="right"/>
            </w:pPr>
            <w:r w:rsidRPr="004048AC">
              <w:t>23.70</w:t>
            </w:r>
          </w:p>
        </w:tc>
        <w:tc>
          <w:tcPr>
            <w:tcW w:w="1013" w:type="dxa"/>
            <w:noWrap/>
          </w:tcPr>
          <w:p w14:paraId="1EF91B1B" w14:textId="17486C18" w:rsidR="00C6397C" w:rsidRDefault="00C6397C" w:rsidP="00C6397C">
            <w:pPr>
              <w:jc w:val="right"/>
            </w:pPr>
            <w:r w:rsidRPr="004048AC">
              <w:t>23.60</w:t>
            </w:r>
          </w:p>
        </w:tc>
        <w:tc>
          <w:tcPr>
            <w:tcW w:w="1009" w:type="dxa"/>
            <w:noWrap/>
          </w:tcPr>
          <w:p w14:paraId="5591951A" w14:textId="5067995A" w:rsidR="00C6397C" w:rsidRDefault="00C6397C" w:rsidP="00C6397C">
            <w:pPr>
              <w:jc w:val="right"/>
            </w:pPr>
            <w:r w:rsidRPr="004048AC">
              <w:t>0.20</w:t>
            </w:r>
          </w:p>
        </w:tc>
        <w:tc>
          <w:tcPr>
            <w:tcW w:w="1093" w:type="dxa"/>
            <w:noWrap/>
          </w:tcPr>
          <w:p w14:paraId="4D11EC6C" w14:textId="3172FA39" w:rsidR="00C6397C" w:rsidRDefault="00C6397C" w:rsidP="00C6397C">
            <w:pPr>
              <w:jc w:val="right"/>
            </w:pPr>
            <w:r w:rsidRPr="004048AC">
              <w:t>0.30</w:t>
            </w:r>
          </w:p>
        </w:tc>
      </w:tr>
      <w:tr w:rsidR="00C6397C" w:rsidRPr="00F4419B" w14:paraId="3524DA37" w14:textId="77777777" w:rsidTr="00810169">
        <w:trPr>
          <w:trHeight w:val="270"/>
          <w:jc w:val="center"/>
        </w:trPr>
        <w:tc>
          <w:tcPr>
            <w:tcW w:w="656" w:type="dxa"/>
            <w:noWrap/>
          </w:tcPr>
          <w:p w14:paraId="38FE9556" w14:textId="3BBF7256" w:rsidR="00C6397C" w:rsidRPr="00F4419B" w:rsidRDefault="00C6397C" w:rsidP="00C6397C">
            <w:pPr>
              <w:jc w:val="right"/>
            </w:pPr>
            <w:r w:rsidRPr="00F4419B">
              <w:t>26</w:t>
            </w:r>
          </w:p>
        </w:tc>
        <w:tc>
          <w:tcPr>
            <w:tcW w:w="916" w:type="dxa"/>
          </w:tcPr>
          <w:p w14:paraId="19B3E6C7" w14:textId="3A921087" w:rsidR="00C6397C" w:rsidRPr="002210F5" w:rsidRDefault="00C6397C" w:rsidP="00C6397C">
            <w:pPr>
              <w:jc w:val="right"/>
            </w:pPr>
            <w:r w:rsidRPr="002210F5">
              <w:t>7.1602</w:t>
            </w:r>
          </w:p>
        </w:tc>
        <w:tc>
          <w:tcPr>
            <w:tcW w:w="695" w:type="dxa"/>
            <w:noWrap/>
          </w:tcPr>
          <w:p w14:paraId="25A90E4D" w14:textId="22F61F18" w:rsidR="00C6397C" w:rsidRDefault="00C6397C" w:rsidP="00C6397C">
            <w:pPr>
              <w:jc w:val="right"/>
            </w:pPr>
            <w:r w:rsidRPr="004048AC">
              <w:t>24.50</w:t>
            </w:r>
          </w:p>
        </w:tc>
        <w:tc>
          <w:tcPr>
            <w:tcW w:w="946" w:type="dxa"/>
            <w:noWrap/>
          </w:tcPr>
          <w:p w14:paraId="619667AD" w14:textId="5713B302" w:rsidR="00C6397C" w:rsidRDefault="00C6397C" w:rsidP="00C6397C">
            <w:pPr>
              <w:jc w:val="right"/>
            </w:pPr>
            <w:r w:rsidRPr="004048AC">
              <w:t>24.20</w:t>
            </w:r>
          </w:p>
        </w:tc>
        <w:tc>
          <w:tcPr>
            <w:tcW w:w="1013" w:type="dxa"/>
            <w:noWrap/>
          </w:tcPr>
          <w:p w14:paraId="62145188" w14:textId="29C74505" w:rsidR="00C6397C" w:rsidRDefault="00C6397C" w:rsidP="00C6397C">
            <w:pPr>
              <w:jc w:val="right"/>
            </w:pPr>
            <w:r w:rsidRPr="004048AC">
              <w:t>24.20</w:t>
            </w:r>
          </w:p>
        </w:tc>
        <w:tc>
          <w:tcPr>
            <w:tcW w:w="1009" w:type="dxa"/>
            <w:noWrap/>
          </w:tcPr>
          <w:p w14:paraId="4088A7A5" w14:textId="5CAF9CDE" w:rsidR="00C6397C" w:rsidRDefault="00C6397C" w:rsidP="00C6397C">
            <w:pPr>
              <w:jc w:val="right"/>
            </w:pPr>
            <w:r w:rsidRPr="004048AC">
              <w:t>0.30</w:t>
            </w:r>
          </w:p>
        </w:tc>
        <w:tc>
          <w:tcPr>
            <w:tcW w:w="1093" w:type="dxa"/>
            <w:noWrap/>
          </w:tcPr>
          <w:p w14:paraId="55944B98" w14:textId="5821D87F" w:rsidR="00C6397C" w:rsidRDefault="00C6397C" w:rsidP="00C6397C">
            <w:pPr>
              <w:jc w:val="right"/>
            </w:pPr>
            <w:r w:rsidRPr="004048AC">
              <w:t>0.30</w:t>
            </w:r>
          </w:p>
        </w:tc>
      </w:tr>
      <w:tr w:rsidR="00C6397C" w:rsidRPr="00F4419B" w14:paraId="285A9E1B" w14:textId="77777777" w:rsidTr="00810169">
        <w:trPr>
          <w:trHeight w:val="270"/>
          <w:jc w:val="center"/>
        </w:trPr>
        <w:tc>
          <w:tcPr>
            <w:tcW w:w="656" w:type="dxa"/>
            <w:noWrap/>
          </w:tcPr>
          <w:p w14:paraId="413151A1" w14:textId="1090E93B" w:rsidR="00C6397C" w:rsidRPr="00F4419B" w:rsidRDefault="00C6397C" w:rsidP="00C6397C">
            <w:pPr>
              <w:jc w:val="right"/>
            </w:pPr>
            <w:r w:rsidRPr="00F4419B">
              <w:t>27</w:t>
            </w:r>
          </w:p>
        </w:tc>
        <w:tc>
          <w:tcPr>
            <w:tcW w:w="916" w:type="dxa"/>
          </w:tcPr>
          <w:p w14:paraId="1C1556EC" w14:textId="22503C46" w:rsidR="00C6397C" w:rsidRPr="002210F5" w:rsidRDefault="00C6397C" w:rsidP="00C6397C">
            <w:pPr>
              <w:jc w:val="right"/>
            </w:pPr>
            <w:r w:rsidRPr="002210F5">
              <w:t>7.4063</w:t>
            </w:r>
          </w:p>
        </w:tc>
        <w:tc>
          <w:tcPr>
            <w:tcW w:w="695" w:type="dxa"/>
            <w:noWrap/>
          </w:tcPr>
          <w:p w14:paraId="79B44F82" w14:textId="257B76E6" w:rsidR="00C6397C" w:rsidRDefault="00C6397C" w:rsidP="00C6397C">
            <w:pPr>
              <w:jc w:val="right"/>
            </w:pPr>
            <w:r w:rsidRPr="004048AC">
              <w:t>25.80</w:t>
            </w:r>
          </w:p>
        </w:tc>
        <w:tc>
          <w:tcPr>
            <w:tcW w:w="946" w:type="dxa"/>
            <w:noWrap/>
          </w:tcPr>
          <w:p w14:paraId="155B1BC6" w14:textId="0C8D2B93" w:rsidR="00C6397C" w:rsidRDefault="00C6397C" w:rsidP="00C6397C">
            <w:pPr>
              <w:jc w:val="right"/>
            </w:pPr>
            <w:r w:rsidRPr="004048AC">
              <w:t>25.60</w:t>
            </w:r>
          </w:p>
        </w:tc>
        <w:tc>
          <w:tcPr>
            <w:tcW w:w="1013" w:type="dxa"/>
            <w:noWrap/>
          </w:tcPr>
          <w:p w14:paraId="634543FC" w14:textId="1ECD6DF6" w:rsidR="00C6397C" w:rsidRDefault="00C6397C" w:rsidP="00C6397C">
            <w:pPr>
              <w:jc w:val="right"/>
            </w:pPr>
            <w:r w:rsidRPr="004048AC">
              <w:t>25.60</w:t>
            </w:r>
          </w:p>
        </w:tc>
        <w:tc>
          <w:tcPr>
            <w:tcW w:w="1009" w:type="dxa"/>
            <w:noWrap/>
          </w:tcPr>
          <w:p w14:paraId="734DF834" w14:textId="4A003BC0" w:rsidR="00C6397C" w:rsidRDefault="00C6397C" w:rsidP="00C6397C">
            <w:pPr>
              <w:jc w:val="right"/>
            </w:pPr>
            <w:r w:rsidRPr="004048AC">
              <w:t>0.20</w:t>
            </w:r>
          </w:p>
        </w:tc>
        <w:tc>
          <w:tcPr>
            <w:tcW w:w="1093" w:type="dxa"/>
            <w:noWrap/>
          </w:tcPr>
          <w:p w14:paraId="1137E50B" w14:textId="0601163C" w:rsidR="00C6397C" w:rsidRDefault="00C6397C" w:rsidP="00C6397C">
            <w:pPr>
              <w:jc w:val="right"/>
            </w:pPr>
            <w:r w:rsidRPr="004048AC">
              <w:t>0.20</w:t>
            </w:r>
          </w:p>
        </w:tc>
      </w:tr>
    </w:tbl>
    <w:p w14:paraId="27873D22" w14:textId="77777777" w:rsidR="00100BC9" w:rsidRDefault="00100BC9" w:rsidP="00100BC9">
      <w:pPr>
        <w:pStyle w:val="Caption"/>
        <w:keepNext/>
        <w:jc w:val="center"/>
      </w:pPr>
      <w:r>
        <w:rPr>
          <w:rFonts w:ascii="Times New Roman" w:hAnsi="Times New Roman"/>
          <w:b/>
          <w:bCs/>
          <w:i w:val="0"/>
          <w:iCs w:val="0"/>
          <w:noProof/>
          <w:color w:val="000000" w:themeColor="text1"/>
          <w:sz w:val="22"/>
          <w:szCs w:val="22"/>
        </w:rPr>
        <w:lastRenderedPageBreak/>
        <w:drawing>
          <wp:inline distT="0" distB="0" distL="0" distR="0" wp14:anchorId="449FCC41" wp14:editId="4DDB3BFF">
            <wp:extent cx="4351372" cy="2307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1372" cy="2307600"/>
                    </a:xfrm>
                    <a:prstGeom prst="rect">
                      <a:avLst/>
                    </a:prstGeom>
                    <a:noFill/>
                  </pic:spPr>
                </pic:pic>
              </a:graphicData>
            </a:graphic>
          </wp:inline>
        </w:drawing>
      </w:r>
    </w:p>
    <w:p w14:paraId="7874D6AF" w14:textId="46DB3EDA" w:rsidR="00E95C8A" w:rsidRDefault="00100BC9" w:rsidP="00100BC9">
      <w:pPr>
        <w:pStyle w:val="Caption"/>
        <w:jc w:val="center"/>
        <w:rPr>
          <w:rFonts w:ascii="Times New Roman" w:hAnsi="Times New Roman"/>
          <w:b/>
          <w:bCs/>
          <w:i w:val="0"/>
          <w:iCs w:val="0"/>
          <w:color w:val="000000" w:themeColor="text1"/>
          <w:sz w:val="22"/>
          <w:szCs w:val="22"/>
        </w:rPr>
      </w:pPr>
      <w:bookmarkStart w:id="65" w:name="_Ref213324834"/>
      <w:r>
        <w:t xml:space="preserve">Figure </w:t>
      </w:r>
      <w:fldSimple w:instr=" SEQ Figure \* ARABIC ">
        <w:r w:rsidR="00C779BB">
          <w:rPr>
            <w:noProof/>
          </w:rPr>
          <w:t>7</w:t>
        </w:r>
      </w:fldSimple>
      <w:bookmarkEnd w:id="65"/>
      <w:r>
        <w:t xml:space="preserve">:  </w:t>
      </w:r>
      <w:r w:rsidRPr="002628A9">
        <w:t>Shaping gain of 1D-NUC and 2D-NUC for TDL-A Channel @ 70% Throughput</w:t>
      </w:r>
    </w:p>
    <w:p w14:paraId="73092787" w14:textId="371D84E8" w:rsidR="00042571" w:rsidRDefault="00042571" w:rsidP="00042571">
      <w:pPr>
        <w:pStyle w:val="Caption"/>
        <w:keepNext/>
        <w:jc w:val="center"/>
      </w:pPr>
      <w:bookmarkStart w:id="66" w:name="_Ref213325121"/>
      <w:bookmarkStart w:id="67" w:name="_Toc213086355"/>
      <w:r>
        <w:t xml:space="preserve">Table </w:t>
      </w:r>
      <w:fldSimple w:instr=" SEQ Table \* ARABIC ">
        <w:r w:rsidR="00C779BB">
          <w:rPr>
            <w:noProof/>
          </w:rPr>
          <w:t>8</w:t>
        </w:r>
      </w:fldSimple>
      <w:bookmarkEnd w:id="66"/>
      <w:r>
        <w:t xml:space="preserve"> : Throughput</w:t>
      </w:r>
      <w:r w:rsidRPr="003424E9">
        <w:t xml:space="preserve"> Gain</w:t>
      </w:r>
      <w:r w:rsidR="00C9154A">
        <w:t xml:space="preserve"> (%)</w:t>
      </w:r>
      <w:r w:rsidRPr="003424E9">
        <w:t xml:space="preserve"> of 1D</w:t>
      </w:r>
      <w:r w:rsidR="00C9154A">
        <w:t>-NUC</w:t>
      </w:r>
      <w:r>
        <w:t xml:space="preserve"> and 2D</w:t>
      </w:r>
      <w:r w:rsidR="00C9154A">
        <w:t>-</w:t>
      </w:r>
      <w:r w:rsidRPr="003424E9">
        <w:t xml:space="preserve">NUC </w:t>
      </w:r>
      <w:r>
        <w:t xml:space="preserve">for </w:t>
      </w:r>
      <w:r w:rsidRPr="003424E9">
        <w:t xml:space="preserve">TDL-A </w:t>
      </w:r>
      <w:r>
        <w:t xml:space="preserve">channel </w:t>
      </w:r>
      <w:r w:rsidRPr="003424E9">
        <w:t>with retransmission</w:t>
      </w:r>
    </w:p>
    <w:tbl>
      <w:tblPr>
        <w:tblStyle w:val="TableGrid"/>
        <w:tblW w:w="7083" w:type="dxa"/>
        <w:jc w:val="center"/>
        <w:tblLook w:val="04A0" w:firstRow="1" w:lastRow="0" w:firstColumn="1" w:lastColumn="0" w:noHBand="0" w:noVBand="1"/>
      </w:tblPr>
      <w:tblGrid>
        <w:gridCol w:w="832"/>
        <w:gridCol w:w="1126"/>
        <w:gridCol w:w="1383"/>
        <w:gridCol w:w="956"/>
        <w:gridCol w:w="956"/>
        <w:gridCol w:w="956"/>
        <w:gridCol w:w="874"/>
      </w:tblGrid>
      <w:tr w:rsidR="00D07855" w:rsidRPr="00F4419B" w14:paraId="667C9525" w14:textId="77777777" w:rsidTr="00D07855">
        <w:trPr>
          <w:trHeight w:val="266"/>
          <w:jc w:val="center"/>
        </w:trPr>
        <w:tc>
          <w:tcPr>
            <w:tcW w:w="832" w:type="dxa"/>
            <w:vMerge w:val="restart"/>
            <w:noWrap/>
            <w:vAlign w:val="center"/>
            <w:hideMark/>
          </w:tcPr>
          <w:p w14:paraId="3E3D942B" w14:textId="77777777" w:rsidR="003577F8" w:rsidRPr="00F4419B" w:rsidRDefault="003577F8" w:rsidP="000E3949">
            <w:pPr>
              <w:jc w:val="center"/>
            </w:pPr>
            <w:r w:rsidRPr="00F4419B">
              <w:t>MCS Index</w:t>
            </w:r>
          </w:p>
        </w:tc>
        <w:tc>
          <w:tcPr>
            <w:tcW w:w="1126" w:type="dxa"/>
            <w:vMerge w:val="restart"/>
            <w:vAlign w:val="center"/>
          </w:tcPr>
          <w:p w14:paraId="5B6A1767" w14:textId="77777777" w:rsidR="003577F8" w:rsidRDefault="003577F8" w:rsidP="000E3949">
            <w:pPr>
              <w:jc w:val="center"/>
            </w:pPr>
            <w:r>
              <w:t>Spectral</w:t>
            </w:r>
          </w:p>
          <w:p w14:paraId="1010A5D5" w14:textId="77777777" w:rsidR="003577F8" w:rsidRPr="00F4419B" w:rsidRDefault="003577F8" w:rsidP="000E3949">
            <w:pPr>
              <w:jc w:val="center"/>
            </w:pPr>
            <w:r w:rsidRPr="009364FE">
              <w:t>efficiency</w:t>
            </w:r>
          </w:p>
        </w:tc>
        <w:tc>
          <w:tcPr>
            <w:tcW w:w="1383" w:type="dxa"/>
            <w:vMerge w:val="restart"/>
            <w:noWrap/>
            <w:hideMark/>
          </w:tcPr>
          <w:p w14:paraId="0AC5E289" w14:textId="13A5C748" w:rsidR="003577F8" w:rsidRPr="00F4419B" w:rsidRDefault="003577F8" w:rsidP="003577F8">
            <w:pPr>
              <w:jc w:val="center"/>
            </w:pPr>
            <w:r w:rsidRPr="00F4419B">
              <w:t xml:space="preserve">Required SNR (dB) @ </w:t>
            </w:r>
            <w:r>
              <w:t>70</w:t>
            </w:r>
            <w:r w:rsidRPr="00F4419B">
              <w:t>%</w:t>
            </w:r>
            <w:r>
              <w:t xml:space="preserve"> Throughput (TP) for </w:t>
            </w:r>
            <w:r w:rsidRPr="00F4419B">
              <w:t>UC</w:t>
            </w:r>
          </w:p>
        </w:tc>
        <w:tc>
          <w:tcPr>
            <w:tcW w:w="1912" w:type="dxa"/>
            <w:gridSpan w:val="2"/>
          </w:tcPr>
          <w:p w14:paraId="403CFDF1" w14:textId="77777777" w:rsidR="00D07855" w:rsidRDefault="003577F8" w:rsidP="000E3949">
            <w:pPr>
              <w:jc w:val="center"/>
            </w:pPr>
            <w:r>
              <w:t>Throughput</w:t>
            </w:r>
          </w:p>
          <w:p w14:paraId="69B6A6EE" w14:textId="7525A522" w:rsidR="003577F8" w:rsidRPr="00F4419B" w:rsidRDefault="003577F8" w:rsidP="000E3949">
            <w:pPr>
              <w:jc w:val="center"/>
            </w:pPr>
            <w:r>
              <w:t xml:space="preserve"> (%)</w:t>
            </w:r>
          </w:p>
        </w:tc>
        <w:tc>
          <w:tcPr>
            <w:tcW w:w="1830" w:type="dxa"/>
            <w:gridSpan w:val="2"/>
            <w:noWrap/>
            <w:hideMark/>
          </w:tcPr>
          <w:p w14:paraId="1F2EEE67" w14:textId="292B3621" w:rsidR="003577F8" w:rsidRPr="00F4419B" w:rsidRDefault="003577F8" w:rsidP="000E3949">
            <w:pPr>
              <w:jc w:val="center"/>
            </w:pPr>
            <w:r>
              <w:t>Throughput Gain</w:t>
            </w:r>
            <w:r w:rsidR="00D07855">
              <w:t xml:space="preserve"> (%)</w:t>
            </w:r>
          </w:p>
        </w:tc>
      </w:tr>
      <w:tr w:rsidR="00D07855" w:rsidRPr="00F4419B" w14:paraId="23E0428E" w14:textId="77777777" w:rsidTr="00D07855">
        <w:trPr>
          <w:trHeight w:val="266"/>
          <w:jc w:val="center"/>
        </w:trPr>
        <w:tc>
          <w:tcPr>
            <w:tcW w:w="832" w:type="dxa"/>
            <w:vMerge/>
            <w:noWrap/>
            <w:hideMark/>
          </w:tcPr>
          <w:p w14:paraId="5472A154" w14:textId="77777777" w:rsidR="003577F8" w:rsidRPr="00F4419B" w:rsidRDefault="003577F8" w:rsidP="000E3949"/>
        </w:tc>
        <w:tc>
          <w:tcPr>
            <w:tcW w:w="1126" w:type="dxa"/>
            <w:vMerge/>
          </w:tcPr>
          <w:p w14:paraId="4CA3FB24" w14:textId="77777777" w:rsidR="003577F8" w:rsidRPr="00F4419B" w:rsidRDefault="003577F8" w:rsidP="000E3949"/>
        </w:tc>
        <w:tc>
          <w:tcPr>
            <w:tcW w:w="1383" w:type="dxa"/>
            <w:vMerge/>
            <w:noWrap/>
            <w:hideMark/>
          </w:tcPr>
          <w:p w14:paraId="49E675EF" w14:textId="2F3CBD57" w:rsidR="003577F8" w:rsidRPr="00F4419B" w:rsidRDefault="003577F8" w:rsidP="000E3949"/>
        </w:tc>
        <w:tc>
          <w:tcPr>
            <w:tcW w:w="956" w:type="dxa"/>
            <w:noWrap/>
            <w:vAlign w:val="center"/>
            <w:hideMark/>
          </w:tcPr>
          <w:p w14:paraId="29473435" w14:textId="77777777" w:rsidR="003577F8" w:rsidRPr="008E5CDD" w:rsidRDefault="003577F8" w:rsidP="003577F8">
            <w:pPr>
              <w:jc w:val="center"/>
              <w:rPr>
                <w:sz w:val="16"/>
                <w:szCs w:val="16"/>
              </w:rPr>
            </w:pPr>
            <w:r w:rsidRPr="008E5CDD">
              <w:rPr>
                <w:sz w:val="16"/>
                <w:szCs w:val="16"/>
              </w:rPr>
              <w:t>1D-NUC</w:t>
            </w:r>
          </w:p>
        </w:tc>
        <w:tc>
          <w:tcPr>
            <w:tcW w:w="956" w:type="dxa"/>
            <w:noWrap/>
            <w:vAlign w:val="center"/>
            <w:hideMark/>
          </w:tcPr>
          <w:p w14:paraId="2BAA9BB0" w14:textId="77777777" w:rsidR="003577F8" w:rsidRPr="008E5CDD" w:rsidRDefault="003577F8" w:rsidP="003577F8">
            <w:pPr>
              <w:jc w:val="center"/>
              <w:rPr>
                <w:sz w:val="16"/>
                <w:szCs w:val="16"/>
              </w:rPr>
            </w:pPr>
            <w:r w:rsidRPr="008E5CDD">
              <w:rPr>
                <w:sz w:val="16"/>
                <w:szCs w:val="16"/>
              </w:rPr>
              <w:t>2D-NUC</w:t>
            </w:r>
          </w:p>
        </w:tc>
        <w:tc>
          <w:tcPr>
            <w:tcW w:w="956" w:type="dxa"/>
            <w:noWrap/>
            <w:vAlign w:val="center"/>
            <w:hideMark/>
          </w:tcPr>
          <w:p w14:paraId="4B237EE3" w14:textId="77777777" w:rsidR="003577F8" w:rsidRPr="008E5CDD" w:rsidRDefault="003577F8" w:rsidP="003577F8">
            <w:pPr>
              <w:jc w:val="center"/>
              <w:rPr>
                <w:sz w:val="16"/>
                <w:szCs w:val="16"/>
              </w:rPr>
            </w:pPr>
            <w:r w:rsidRPr="008E5CDD">
              <w:rPr>
                <w:sz w:val="16"/>
                <w:szCs w:val="16"/>
              </w:rPr>
              <w:t>1D-NUC</w:t>
            </w:r>
          </w:p>
        </w:tc>
        <w:tc>
          <w:tcPr>
            <w:tcW w:w="874" w:type="dxa"/>
            <w:noWrap/>
            <w:vAlign w:val="center"/>
            <w:hideMark/>
          </w:tcPr>
          <w:p w14:paraId="2BC79D0A" w14:textId="77777777" w:rsidR="003577F8" w:rsidRPr="008E5CDD" w:rsidRDefault="003577F8" w:rsidP="003577F8">
            <w:pPr>
              <w:jc w:val="center"/>
              <w:rPr>
                <w:sz w:val="16"/>
                <w:szCs w:val="16"/>
              </w:rPr>
            </w:pPr>
            <w:r w:rsidRPr="008E5CDD">
              <w:rPr>
                <w:sz w:val="16"/>
                <w:szCs w:val="16"/>
              </w:rPr>
              <w:t>2D-NUC</w:t>
            </w:r>
          </w:p>
        </w:tc>
      </w:tr>
      <w:tr w:rsidR="00AF72C2" w:rsidRPr="00F4419B" w14:paraId="78C35ECA" w14:textId="77777777" w:rsidTr="00D07855">
        <w:trPr>
          <w:trHeight w:val="266"/>
          <w:jc w:val="center"/>
        </w:trPr>
        <w:tc>
          <w:tcPr>
            <w:tcW w:w="832" w:type="dxa"/>
            <w:noWrap/>
            <w:hideMark/>
          </w:tcPr>
          <w:p w14:paraId="6D6604B8" w14:textId="77777777" w:rsidR="00AF72C2" w:rsidRPr="00F4419B" w:rsidRDefault="00AF72C2" w:rsidP="00AF72C2">
            <w:pPr>
              <w:jc w:val="right"/>
            </w:pPr>
            <w:r w:rsidRPr="00F4419B">
              <w:t>5</w:t>
            </w:r>
          </w:p>
        </w:tc>
        <w:tc>
          <w:tcPr>
            <w:tcW w:w="1126" w:type="dxa"/>
          </w:tcPr>
          <w:p w14:paraId="7DCFFD74" w14:textId="77777777" w:rsidR="00AF72C2" w:rsidRPr="00F4419B" w:rsidRDefault="00AF72C2" w:rsidP="00AF72C2">
            <w:pPr>
              <w:jc w:val="right"/>
            </w:pPr>
            <w:r w:rsidRPr="002210F5">
              <w:t>1.4766</w:t>
            </w:r>
          </w:p>
        </w:tc>
        <w:tc>
          <w:tcPr>
            <w:tcW w:w="1383" w:type="dxa"/>
            <w:noWrap/>
          </w:tcPr>
          <w:p w14:paraId="2F3B39A9" w14:textId="4F5B243F" w:rsidR="00AF72C2" w:rsidRPr="00F4419B" w:rsidRDefault="00AF72C2" w:rsidP="00AF72C2">
            <w:pPr>
              <w:jc w:val="right"/>
            </w:pPr>
            <w:r w:rsidRPr="00944CCC">
              <w:t>5.20</w:t>
            </w:r>
          </w:p>
        </w:tc>
        <w:tc>
          <w:tcPr>
            <w:tcW w:w="956" w:type="dxa"/>
            <w:noWrap/>
          </w:tcPr>
          <w:p w14:paraId="0E1FDF3D" w14:textId="09BEAC61" w:rsidR="00AF72C2" w:rsidRPr="00F4419B" w:rsidRDefault="00AF72C2" w:rsidP="00AF72C2">
            <w:pPr>
              <w:jc w:val="right"/>
            </w:pPr>
            <w:r w:rsidRPr="00631A66">
              <w:t>71.45</w:t>
            </w:r>
          </w:p>
        </w:tc>
        <w:tc>
          <w:tcPr>
            <w:tcW w:w="956" w:type="dxa"/>
            <w:noWrap/>
          </w:tcPr>
          <w:p w14:paraId="77C3EEA3" w14:textId="72E7CD8B" w:rsidR="00AF72C2" w:rsidRPr="00F4419B" w:rsidRDefault="00AF72C2" w:rsidP="00AF72C2">
            <w:pPr>
              <w:jc w:val="right"/>
            </w:pPr>
            <w:r w:rsidRPr="00631A66">
              <w:t>70.00</w:t>
            </w:r>
          </w:p>
        </w:tc>
        <w:tc>
          <w:tcPr>
            <w:tcW w:w="956" w:type="dxa"/>
            <w:noWrap/>
          </w:tcPr>
          <w:p w14:paraId="32A6EE5C" w14:textId="40D6ED52" w:rsidR="00AF72C2" w:rsidRPr="00F4419B" w:rsidRDefault="00AF72C2" w:rsidP="00AF72C2">
            <w:pPr>
              <w:jc w:val="right"/>
            </w:pPr>
            <w:r w:rsidRPr="000F4F54">
              <w:t>1.49</w:t>
            </w:r>
          </w:p>
        </w:tc>
        <w:tc>
          <w:tcPr>
            <w:tcW w:w="874" w:type="dxa"/>
            <w:noWrap/>
          </w:tcPr>
          <w:p w14:paraId="4912FEBC" w14:textId="105B2B9F" w:rsidR="00AF72C2" w:rsidRPr="00F4419B" w:rsidRDefault="00AF72C2" w:rsidP="00AF72C2">
            <w:pPr>
              <w:jc w:val="right"/>
            </w:pPr>
            <w:r w:rsidRPr="000F4F54">
              <w:t>-0.57</w:t>
            </w:r>
          </w:p>
        </w:tc>
      </w:tr>
      <w:tr w:rsidR="00AF72C2" w:rsidRPr="00F4419B" w14:paraId="541CB528" w14:textId="77777777" w:rsidTr="00D07855">
        <w:trPr>
          <w:trHeight w:val="266"/>
          <w:jc w:val="center"/>
        </w:trPr>
        <w:tc>
          <w:tcPr>
            <w:tcW w:w="832" w:type="dxa"/>
            <w:noWrap/>
            <w:hideMark/>
          </w:tcPr>
          <w:p w14:paraId="7A186C2E" w14:textId="77777777" w:rsidR="00AF72C2" w:rsidRPr="00F4419B" w:rsidRDefault="00AF72C2" w:rsidP="00AF72C2">
            <w:pPr>
              <w:jc w:val="right"/>
            </w:pPr>
            <w:r w:rsidRPr="00F4419B">
              <w:t>6</w:t>
            </w:r>
          </w:p>
        </w:tc>
        <w:tc>
          <w:tcPr>
            <w:tcW w:w="1126" w:type="dxa"/>
          </w:tcPr>
          <w:p w14:paraId="15FB2A35" w14:textId="77777777" w:rsidR="00AF72C2" w:rsidRPr="00F4419B" w:rsidRDefault="00AF72C2" w:rsidP="00AF72C2">
            <w:pPr>
              <w:jc w:val="right"/>
            </w:pPr>
            <w:r w:rsidRPr="002210F5">
              <w:t>1.6953</w:t>
            </w:r>
          </w:p>
        </w:tc>
        <w:tc>
          <w:tcPr>
            <w:tcW w:w="1383" w:type="dxa"/>
            <w:noWrap/>
          </w:tcPr>
          <w:p w14:paraId="5F8EF2B7" w14:textId="768A676A" w:rsidR="00AF72C2" w:rsidRPr="00F4419B" w:rsidRDefault="00AF72C2" w:rsidP="00AF72C2">
            <w:pPr>
              <w:jc w:val="right"/>
            </w:pPr>
            <w:r w:rsidRPr="00944CCC">
              <w:t>6.10</w:t>
            </w:r>
          </w:p>
        </w:tc>
        <w:tc>
          <w:tcPr>
            <w:tcW w:w="956" w:type="dxa"/>
            <w:noWrap/>
          </w:tcPr>
          <w:p w14:paraId="0A0250EB" w14:textId="04B6E78C" w:rsidR="00AF72C2" w:rsidRPr="00F4419B" w:rsidRDefault="00AF72C2" w:rsidP="00AF72C2">
            <w:pPr>
              <w:jc w:val="right"/>
            </w:pPr>
            <w:r w:rsidRPr="00631A66">
              <w:t>70.00</w:t>
            </w:r>
          </w:p>
        </w:tc>
        <w:tc>
          <w:tcPr>
            <w:tcW w:w="956" w:type="dxa"/>
            <w:noWrap/>
          </w:tcPr>
          <w:p w14:paraId="15E6F335" w14:textId="77DD9DAE" w:rsidR="00AF72C2" w:rsidRPr="00F4419B" w:rsidRDefault="00AF72C2" w:rsidP="00AF72C2">
            <w:pPr>
              <w:jc w:val="right"/>
            </w:pPr>
            <w:r w:rsidRPr="00631A66">
              <w:t>69.95</w:t>
            </w:r>
          </w:p>
        </w:tc>
        <w:tc>
          <w:tcPr>
            <w:tcW w:w="956" w:type="dxa"/>
            <w:noWrap/>
          </w:tcPr>
          <w:p w14:paraId="580CF5B2" w14:textId="14A53B85" w:rsidR="00AF72C2" w:rsidRPr="00F4419B" w:rsidRDefault="00AF72C2" w:rsidP="00AF72C2">
            <w:pPr>
              <w:jc w:val="right"/>
            </w:pPr>
            <w:r w:rsidRPr="000F4F54">
              <w:t>-1.55</w:t>
            </w:r>
          </w:p>
        </w:tc>
        <w:tc>
          <w:tcPr>
            <w:tcW w:w="874" w:type="dxa"/>
            <w:noWrap/>
          </w:tcPr>
          <w:p w14:paraId="043A8569" w14:textId="21E91F1B" w:rsidR="00AF72C2" w:rsidRPr="00F4419B" w:rsidRDefault="00AF72C2" w:rsidP="00AF72C2">
            <w:pPr>
              <w:jc w:val="right"/>
            </w:pPr>
            <w:r w:rsidRPr="000F4F54">
              <w:t>-1.62</w:t>
            </w:r>
          </w:p>
        </w:tc>
      </w:tr>
      <w:tr w:rsidR="00AF72C2" w:rsidRPr="00F4419B" w14:paraId="3F67B96E" w14:textId="77777777" w:rsidTr="00D07855">
        <w:trPr>
          <w:trHeight w:val="266"/>
          <w:jc w:val="center"/>
        </w:trPr>
        <w:tc>
          <w:tcPr>
            <w:tcW w:w="832" w:type="dxa"/>
            <w:noWrap/>
            <w:hideMark/>
          </w:tcPr>
          <w:p w14:paraId="6C5E9938" w14:textId="77777777" w:rsidR="00AF72C2" w:rsidRPr="00F4419B" w:rsidRDefault="00AF72C2" w:rsidP="00AF72C2">
            <w:pPr>
              <w:jc w:val="right"/>
            </w:pPr>
            <w:r w:rsidRPr="00F4419B">
              <w:t>7</w:t>
            </w:r>
          </w:p>
        </w:tc>
        <w:tc>
          <w:tcPr>
            <w:tcW w:w="1126" w:type="dxa"/>
          </w:tcPr>
          <w:p w14:paraId="0428E372" w14:textId="77777777" w:rsidR="00AF72C2" w:rsidRPr="00F4419B" w:rsidRDefault="00AF72C2" w:rsidP="00AF72C2">
            <w:pPr>
              <w:jc w:val="right"/>
            </w:pPr>
            <w:r w:rsidRPr="002210F5">
              <w:t>1.9141</w:t>
            </w:r>
          </w:p>
        </w:tc>
        <w:tc>
          <w:tcPr>
            <w:tcW w:w="1383" w:type="dxa"/>
            <w:noWrap/>
          </w:tcPr>
          <w:p w14:paraId="2FAA47AF" w14:textId="36AE483E" w:rsidR="00AF72C2" w:rsidRPr="00F4419B" w:rsidRDefault="00AF72C2" w:rsidP="00AF72C2">
            <w:pPr>
              <w:jc w:val="right"/>
            </w:pPr>
            <w:r w:rsidRPr="00944CCC">
              <w:t>6.90</w:t>
            </w:r>
          </w:p>
        </w:tc>
        <w:tc>
          <w:tcPr>
            <w:tcW w:w="956" w:type="dxa"/>
            <w:noWrap/>
          </w:tcPr>
          <w:p w14:paraId="328CD20D" w14:textId="7678960A" w:rsidR="00AF72C2" w:rsidRPr="00F4419B" w:rsidRDefault="00AF72C2" w:rsidP="00AF72C2">
            <w:pPr>
              <w:jc w:val="right"/>
            </w:pPr>
            <w:r w:rsidRPr="00631A66">
              <w:t>69.20</w:t>
            </w:r>
          </w:p>
        </w:tc>
        <w:tc>
          <w:tcPr>
            <w:tcW w:w="956" w:type="dxa"/>
            <w:noWrap/>
          </w:tcPr>
          <w:p w14:paraId="5F630F84" w14:textId="0B20E350" w:rsidR="00AF72C2" w:rsidRPr="00F4419B" w:rsidRDefault="00AF72C2" w:rsidP="00AF72C2">
            <w:pPr>
              <w:jc w:val="right"/>
            </w:pPr>
            <w:r w:rsidRPr="00631A66">
              <w:t>69.95</w:t>
            </w:r>
          </w:p>
        </w:tc>
        <w:tc>
          <w:tcPr>
            <w:tcW w:w="956" w:type="dxa"/>
            <w:noWrap/>
          </w:tcPr>
          <w:p w14:paraId="76573023" w14:textId="075B14B8" w:rsidR="00AF72C2" w:rsidRPr="00F4419B" w:rsidRDefault="00AF72C2" w:rsidP="00AF72C2">
            <w:pPr>
              <w:jc w:val="right"/>
            </w:pPr>
            <w:r w:rsidRPr="000F4F54">
              <w:t>-1.70</w:t>
            </w:r>
          </w:p>
        </w:tc>
        <w:tc>
          <w:tcPr>
            <w:tcW w:w="874" w:type="dxa"/>
            <w:noWrap/>
          </w:tcPr>
          <w:p w14:paraId="09DEB238" w14:textId="4C369C60" w:rsidR="00AF72C2" w:rsidRPr="00F4419B" w:rsidRDefault="00AF72C2" w:rsidP="00AF72C2">
            <w:pPr>
              <w:jc w:val="right"/>
            </w:pPr>
            <w:r w:rsidRPr="000F4F54">
              <w:t>-0.64</w:t>
            </w:r>
          </w:p>
        </w:tc>
      </w:tr>
      <w:tr w:rsidR="00AF72C2" w:rsidRPr="00F4419B" w14:paraId="01325024" w14:textId="77777777" w:rsidTr="00D07855">
        <w:trPr>
          <w:trHeight w:val="266"/>
          <w:jc w:val="center"/>
        </w:trPr>
        <w:tc>
          <w:tcPr>
            <w:tcW w:w="832" w:type="dxa"/>
            <w:noWrap/>
            <w:hideMark/>
          </w:tcPr>
          <w:p w14:paraId="09417573" w14:textId="77777777" w:rsidR="00AF72C2" w:rsidRPr="00F4419B" w:rsidRDefault="00AF72C2" w:rsidP="00AF72C2">
            <w:pPr>
              <w:jc w:val="right"/>
            </w:pPr>
            <w:r w:rsidRPr="00F4419B">
              <w:t>8</w:t>
            </w:r>
          </w:p>
        </w:tc>
        <w:tc>
          <w:tcPr>
            <w:tcW w:w="1126" w:type="dxa"/>
          </w:tcPr>
          <w:p w14:paraId="2F437101" w14:textId="77777777" w:rsidR="00AF72C2" w:rsidRPr="00F4419B" w:rsidRDefault="00AF72C2" w:rsidP="00AF72C2">
            <w:pPr>
              <w:jc w:val="right"/>
            </w:pPr>
            <w:r w:rsidRPr="002210F5">
              <w:t>2.1602</w:t>
            </w:r>
          </w:p>
        </w:tc>
        <w:tc>
          <w:tcPr>
            <w:tcW w:w="1383" w:type="dxa"/>
            <w:noWrap/>
          </w:tcPr>
          <w:p w14:paraId="4952FDFE" w14:textId="57163A61" w:rsidR="00AF72C2" w:rsidRPr="00F4419B" w:rsidRDefault="00AF72C2" w:rsidP="00AF72C2">
            <w:pPr>
              <w:jc w:val="right"/>
            </w:pPr>
            <w:r w:rsidRPr="00944CCC">
              <w:t>7.80</w:t>
            </w:r>
          </w:p>
        </w:tc>
        <w:tc>
          <w:tcPr>
            <w:tcW w:w="956" w:type="dxa"/>
            <w:noWrap/>
          </w:tcPr>
          <w:p w14:paraId="0FE6CFD2" w14:textId="7242E2E3" w:rsidR="00AF72C2" w:rsidRPr="00F4419B" w:rsidRDefault="00AF72C2" w:rsidP="00AF72C2">
            <w:pPr>
              <w:jc w:val="right"/>
            </w:pPr>
            <w:r w:rsidRPr="00631A66">
              <w:t>69.75</w:t>
            </w:r>
          </w:p>
        </w:tc>
        <w:tc>
          <w:tcPr>
            <w:tcW w:w="956" w:type="dxa"/>
            <w:noWrap/>
          </w:tcPr>
          <w:p w14:paraId="24BF56E6" w14:textId="0B0723FE" w:rsidR="00AF72C2" w:rsidRPr="00F4419B" w:rsidRDefault="00AF72C2" w:rsidP="00AF72C2">
            <w:pPr>
              <w:jc w:val="right"/>
            </w:pPr>
            <w:r w:rsidRPr="00631A66">
              <w:t>71.40</w:t>
            </w:r>
          </w:p>
        </w:tc>
        <w:tc>
          <w:tcPr>
            <w:tcW w:w="956" w:type="dxa"/>
            <w:noWrap/>
          </w:tcPr>
          <w:p w14:paraId="5B758474" w14:textId="6619FE4B" w:rsidR="00AF72C2" w:rsidRPr="00F4419B" w:rsidRDefault="00AF72C2" w:rsidP="00AF72C2">
            <w:pPr>
              <w:jc w:val="right"/>
            </w:pPr>
            <w:r w:rsidRPr="000F4F54">
              <w:t>-1.97</w:t>
            </w:r>
          </w:p>
        </w:tc>
        <w:tc>
          <w:tcPr>
            <w:tcW w:w="874" w:type="dxa"/>
            <w:noWrap/>
          </w:tcPr>
          <w:p w14:paraId="46673A3F" w14:textId="0E3D60E9" w:rsidR="00AF72C2" w:rsidRPr="00F4419B" w:rsidRDefault="00AF72C2" w:rsidP="00AF72C2">
            <w:pPr>
              <w:jc w:val="right"/>
            </w:pPr>
            <w:r w:rsidRPr="000F4F54">
              <w:t>0.35</w:t>
            </w:r>
          </w:p>
        </w:tc>
      </w:tr>
      <w:tr w:rsidR="00AF72C2" w:rsidRPr="00F4419B" w14:paraId="6C667AE8" w14:textId="77777777" w:rsidTr="00D07855">
        <w:trPr>
          <w:trHeight w:val="266"/>
          <w:jc w:val="center"/>
        </w:trPr>
        <w:tc>
          <w:tcPr>
            <w:tcW w:w="832" w:type="dxa"/>
            <w:noWrap/>
            <w:hideMark/>
          </w:tcPr>
          <w:p w14:paraId="023932F9" w14:textId="77777777" w:rsidR="00AF72C2" w:rsidRPr="00F4419B" w:rsidRDefault="00AF72C2" w:rsidP="00AF72C2">
            <w:pPr>
              <w:jc w:val="right"/>
            </w:pPr>
            <w:r w:rsidRPr="00F4419B">
              <w:t>9</w:t>
            </w:r>
          </w:p>
        </w:tc>
        <w:tc>
          <w:tcPr>
            <w:tcW w:w="1126" w:type="dxa"/>
          </w:tcPr>
          <w:p w14:paraId="67652F48" w14:textId="77777777" w:rsidR="00AF72C2" w:rsidRPr="00F4419B" w:rsidRDefault="00AF72C2" w:rsidP="00AF72C2">
            <w:pPr>
              <w:jc w:val="right"/>
            </w:pPr>
            <w:r w:rsidRPr="002210F5">
              <w:t>2.4063</w:t>
            </w:r>
          </w:p>
        </w:tc>
        <w:tc>
          <w:tcPr>
            <w:tcW w:w="1383" w:type="dxa"/>
            <w:noWrap/>
          </w:tcPr>
          <w:p w14:paraId="2FD3C4AB" w14:textId="0ACA7C80" w:rsidR="00AF72C2" w:rsidRPr="00F4419B" w:rsidRDefault="00AF72C2" w:rsidP="00AF72C2">
            <w:pPr>
              <w:jc w:val="right"/>
            </w:pPr>
            <w:r w:rsidRPr="00944CCC">
              <w:t>8.50</w:t>
            </w:r>
          </w:p>
        </w:tc>
        <w:tc>
          <w:tcPr>
            <w:tcW w:w="956" w:type="dxa"/>
            <w:noWrap/>
          </w:tcPr>
          <w:p w14:paraId="6A2CA7BD" w14:textId="28BD5E80" w:rsidR="00AF72C2" w:rsidRPr="00F4419B" w:rsidRDefault="00AF72C2" w:rsidP="00AF72C2">
            <w:pPr>
              <w:jc w:val="right"/>
            </w:pPr>
            <w:r w:rsidRPr="00631A66">
              <w:t>69.50</w:t>
            </w:r>
          </w:p>
        </w:tc>
        <w:tc>
          <w:tcPr>
            <w:tcW w:w="956" w:type="dxa"/>
            <w:noWrap/>
          </w:tcPr>
          <w:p w14:paraId="4E2BF2C6" w14:textId="03DF1FBB" w:rsidR="00AF72C2" w:rsidRPr="00F4419B" w:rsidRDefault="00AF72C2" w:rsidP="00AF72C2">
            <w:pPr>
              <w:jc w:val="right"/>
            </w:pPr>
            <w:r w:rsidRPr="00631A66">
              <w:t>70.95</w:t>
            </w:r>
          </w:p>
        </w:tc>
        <w:tc>
          <w:tcPr>
            <w:tcW w:w="956" w:type="dxa"/>
            <w:noWrap/>
          </w:tcPr>
          <w:p w14:paraId="070D6C1A" w14:textId="63BB8011" w:rsidR="00AF72C2" w:rsidRPr="00F4419B" w:rsidRDefault="00AF72C2" w:rsidP="00AF72C2">
            <w:pPr>
              <w:jc w:val="right"/>
            </w:pPr>
            <w:r w:rsidRPr="000F4F54">
              <w:t>-2.39</w:t>
            </w:r>
          </w:p>
        </w:tc>
        <w:tc>
          <w:tcPr>
            <w:tcW w:w="874" w:type="dxa"/>
            <w:noWrap/>
          </w:tcPr>
          <w:p w14:paraId="28F8D094" w14:textId="2B2CF993" w:rsidR="00AF72C2" w:rsidRPr="00F4419B" w:rsidRDefault="00AF72C2" w:rsidP="00AF72C2">
            <w:pPr>
              <w:jc w:val="right"/>
            </w:pPr>
            <w:r w:rsidRPr="000F4F54">
              <w:t>-0.35</w:t>
            </w:r>
          </w:p>
        </w:tc>
      </w:tr>
      <w:tr w:rsidR="00AF72C2" w:rsidRPr="00F4419B" w14:paraId="2C76D87E" w14:textId="77777777" w:rsidTr="00D07855">
        <w:trPr>
          <w:trHeight w:val="266"/>
          <w:jc w:val="center"/>
        </w:trPr>
        <w:tc>
          <w:tcPr>
            <w:tcW w:w="832" w:type="dxa"/>
            <w:noWrap/>
            <w:hideMark/>
          </w:tcPr>
          <w:p w14:paraId="3285F883" w14:textId="77777777" w:rsidR="00AF72C2" w:rsidRPr="00F4419B" w:rsidRDefault="00AF72C2" w:rsidP="00AF72C2">
            <w:pPr>
              <w:jc w:val="right"/>
            </w:pPr>
            <w:r w:rsidRPr="00F4419B">
              <w:t>10</w:t>
            </w:r>
          </w:p>
        </w:tc>
        <w:tc>
          <w:tcPr>
            <w:tcW w:w="1126" w:type="dxa"/>
          </w:tcPr>
          <w:p w14:paraId="589B9886" w14:textId="77777777" w:rsidR="00AF72C2" w:rsidRPr="00F4419B" w:rsidRDefault="00AF72C2" w:rsidP="00AF72C2">
            <w:pPr>
              <w:jc w:val="right"/>
            </w:pPr>
            <w:r w:rsidRPr="002210F5">
              <w:t>2.5703</w:t>
            </w:r>
          </w:p>
        </w:tc>
        <w:tc>
          <w:tcPr>
            <w:tcW w:w="1383" w:type="dxa"/>
            <w:noWrap/>
          </w:tcPr>
          <w:p w14:paraId="64372BD6" w14:textId="1516E523" w:rsidR="00AF72C2" w:rsidRPr="00F4419B" w:rsidRDefault="00AF72C2" w:rsidP="00AF72C2">
            <w:pPr>
              <w:jc w:val="right"/>
            </w:pPr>
            <w:r w:rsidRPr="00944CCC">
              <w:t>9.30</w:t>
            </w:r>
          </w:p>
        </w:tc>
        <w:tc>
          <w:tcPr>
            <w:tcW w:w="956" w:type="dxa"/>
            <w:noWrap/>
          </w:tcPr>
          <w:p w14:paraId="3399A4CF" w14:textId="085103C3" w:rsidR="00AF72C2" w:rsidRPr="00F4419B" w:rsidRDefault="00AF72C2" w:rsidP="00AF72C2">
            <w:pPr>
              <w:jc w:val="right"/>
            </w:pPr>
            <w:r w:rsidRPr="00631A66">
              <w:t>69.90</w:t>
            </w:r>
          </w:p>
        </w:tc>
        <w:tc>
          <w:tcPr>
            <w:tcW w:w="956" w:type="dxa"/>
            <w:noWrap/>
          </w:tcPr>
          <w:p w14:paraId="28545A8A" w14:textId="270A17D9" w:rsidR="00AF72C2" w:rsidRPr="00F4419B" w:rsidRDefault="00AF72C2" w:rsidP="00AF72C2">
            <w:pPr>
              <w:jc w:val="right"/>
            </w:pPr>
            <w:r w:rsidRPr="00631A66">
              <w:t>70.30</w:t>
            </w:r>
          </w:p>
        </w:tc>
        <w:tc>
          <w:tcPr>
            <w:tcW w:w="956" w:type="dxa"/>
            <w:noWrap/>
          </w:tcPr>
          <w:p w14:paraId="47222298" w14:textId="776F375E" w:rsidR="00AF72C2" w:rsidRPr="00F4419B" w:rsidRDefault="00AF72C2" w:rsidP="00AF72C2">
            <w:pPr>
              <w:jc w:val="right"/>
            </w:pPr>
            <w:r w:rsidRPr="000F4F54">
              <w:t>-1.62</w:t>
            </w:r>
          </w:p>
        </w:tc>
        <w:tc>
          <w:tcPr>
            <w:tcW w:w="874" w:type="dxa"/>
            <w:noWrap/>
          </w:tcPr>
          <w:p w14:paraId="0395FF7C" w14:textId="00AC0F7B" w:rsidR="00AF72C2" w:rsidRPr="00F4419B" w:rsidRDefault="00AF72C2" w:rsidP="00AF72C2">
            <w:pPr>
              <w:jc w:val="right"/>
            </w:pPr>
            <w:r w:rsidRPr="000F4F54">
              <w:t>-1.06</w:t>
            </w:r>
          </w:p>
        </w:tc>
      </w:tr>
      <w:tr w:rsidR="00AF72C2" w:rsidRPr="00F4419B" w14:paraId="14C67592" w14:textId="77777777" w:rsidTr="00D07855">
        <w:trPr>
          <w:trHeight w:val="266"/>
          <w:jc w:val="center"/>
        </w:trPr>
        <w:tc>
          <w:tcPr>
            <w:tcW w:w="832" w:type="dxa"/>
            <w:noWrap/>
            <w:hideMark/>
          </w:tcPr>
          <w:p w14:paraId="665C2633" w14:textId="77777777" w:rsidR="00AF72C2" w:rsidRPr="00F4419B" w:rsidRDefault="00AF72C2" w:rsidP="00AF72C2">
            <w:pPr>
              <w:jc w:val="right"/>
            </w:pPr>
            <w:r w:rsidRPr="00F4419B">
              <w:t>11</w:t>
            </w:r>
          </w:p>
        </w:tc>
        <w:tc>
          <w:tcPr>
            <w:tcW w:w="1126" w:type="dxa"/>
          </w:tcPr>
          <w:p w14:paraId="783256DA" w14:textId="77777777" w:rsidR="00AF72C2" w:rsidRPr="00F4419B" w:rsidRDefault="00AF72C2" w:rsidP="00AF72C2">
            <w:pPr>
              <w:jc w:val="right"/>
            </w:pPr>
            <w:r w:rsidRPr="002210F5">
              <w:t>2.7305</w:t>
            </w:r>
          </w:p>
        </w:tc>
        <w:tc>
          <w:tcPr>
            <w:tcW w:w="1383" w:type="dxa"/>
            <w:noWrap/>
          </w:tcPr>
          <w:p w14:paraId="3E3AF1B7" w14:textId="2A6130C1" w:rsidR="00AF72C2" w:rsidRPr="00F4419B" w:rsidRDefault="00AF72C2" w:rsidP="00AF72C2">
            <w:pPr>
              <w:jc w:val="right"/>
            </w:pPr>
            <w:r w:rsidRPr="00944CCC">
              <w:t>10.20</w:t>
            </w:r>
          </w:p>
        </w:tc>
        <w:tc>
          <w:tcPr>
            <w:tcW w:w="956" w:type="dxa"/>
            <w:noWrap/>
          </w:tcPr>
          <w:p w14:paraId="7657D185" w14:textId="7B676BBD" w:rsidR="00AF72C2" w:rsidRPr="00F4419B" w:rsidRDefault="00AF72C2" w:rsidP="00AF72C2">
            <w:pPr>
              <w:jc w:val="right"/>
            </w:pPr>
            <w:r w:rsidRPr="00631A66">
              <w:t>74.55</w:t>
            </w:r>
          </w:p>
        </w:tc>
        <w:tc>
          <w:tcPr>
            <w:tcW w:w="956" w:type="dxa"/>
            <w:noWrap/>
          </w:tcPr>
          <w:p w14:paraId="220DC591" w14:textId="499D1E15" w:rsidR="00AF72C2" w:rsidRPr="00F4419B" w:rsidRDefault="00AF72C2" w:rsidP="00AF72C2">
            <w:pPr>
              <w:jc w:val="right"/>
            </w:pPr>
            <w:r w:rsidRPr="00631A66">
              <w:t>74.85</w:t>
            </w:r>
          </w:p>
        </w:tc>
        <w:tc>
          <w:tcPr>
            <w:tcW w:w="956" w:type="dxa"/>
            <w:noWrap/>
          </w:tcPr>
          <w:p w14:paraId="05611509" w14:textId="63DA9EC0" w:rsidR="00AF72C2" w:rsidRPr="00F4419B" w:rsidRDefault="00AF72C2" w:rsidP="00AF72C2">
            <w:pPr>
              <w:jc w:val="right"/>
            </w:pPr>
            <w:r w:rsidRPr="000F4F54">
              <w:t>5.97</w:t>
            </w:r>
          </w:p>
        </w:tc>
        <w:tc>
          <w:tcPr>
            <w:tcW w:w="874" w:type="dxa"/>
            <w:noWrap/>
          </w:tcPr>
          <w:p w14:paraId="7870A713" w14:textId="55090703" w:rsidR="00AF72C2" w:rsidRPr="00F4419B" w:rsidRDefault="00AF72C2" w:rsidP="00AF72C2">
            <w:pPr>
              <w:jc w:val="right"/>
            </w:pPr>
            <w:r w:rsidRPr="000F4F54">
              <w:t>6.40</w:t>
            </w:r>
          </w:p>
        </w:tc>
      </w:tr>
      <w:tr w:rsidR="00AF72C2" w:rsidRPr="00F4419B" w14:paraId="0567298E" w14:textId="77777777" w:rsidTr="00D07855">
        <w:trPr>
          <w:trHeight w:val="266"/>
          <w:jc w:val="center"/>
        </w:trPr>
        <w:tc>
          <w:tcPr>
            <w:tcW w:w="832" w:type="dxa"/>
            <w:noWrap/>
            <w:hideMark/>
          </w:tcPr>
          <w:p w14:paraId="1C992AA6" w14:textId="77777777" w:rsidR="00AF72C2" w:rsidRPr="00F4419B" w:rsidRDefault="00AF72C2" w:rsidP="00AF72C2">
            <w:pPr>
              <w:jc w:val="right"/>
            </w:pPr>
            <w:r w:rsidRPr="00F4419B">
              <w:t>12</w:t>
            </w:r>
          </w:p>
        </w:tc>
        <w:tc>
          <w:tcPr>
            <w:tcW w:w="1126" w:type="dxa"/>
          </w:tcPr>
          <w:p w14:paraId="3B05D628" w14:textId="77777777" w:rsidR="00AF72C2" w:rsidRPr="00F4419B" w:rsidRDefault="00AF72C2" w:rsidP="00AF72C2">
            <w:pPr>
              <w:jc w:val="right"/>
            </w:pPr>
            <w:r w:rsidRPr="002210F5">
              <w:t>3.0293</w:t>
            </w:r>
          </w:p>
        </w:tc>
        <w:tc>
          <w:tcPr>
            <w:tcW w:w="1383" w:type="dxa"/>
            <w:noWrap/>
          </w:tcPr>
          <w:p w14:paraId="69F58AAE" w14:textId="6D982910" w:rsidR="00AF72C2" w:rsidRPr="00F4419B" w:rsidRDefault="00AF72C2" w:rsidP="00AF72C2">
            <w:pPr>
              <w:jc w:val="right"/>
            </w:pPr>
            <w:r w:rsidRPr="00944CCC">
              <w:t>11.10</w:t>
            </w:r>
          </w:p>
        </w:tc>
        <w:tc>
          <w:tcPr>
            <w:tcW w:w="956" w:type="dxa"/>
            <w:noWrap/>
          </w:tcPr>
          <w:p w14:paraId="0BD6205D" w14:textId="11EE9148" w:rsidR="00AF72C2" w:rsidRPr="00F4419B" w:rsidRDefault="00AF72C2" w:rsidP="00AF72C2">
            <w:pPr>
              <w:jc w:val="right"/>
            </w:pPr>
            <w:r w:rsidRPr="00631A66">
              <w:t>73.95</w:t>
            </w:r>
          </w:p>
        </w:tc>
        <w:tc>
          <w:tcPr>
            <w:tcW w:w="956" w:type="dxa"/>
            <w:noWrap/>
          </w:tcPr>
          <w:p w14:paraId="30A43985" w14:textId="084825FD" w:rsidR="00AF72C2" w:rsidRPr="00F4419B" w:rsidRDefault="00AF72C2" w:rsidP="00AF72C2">
            <w:pPr>
              <w:jc w:val="right"/>
            </w:pPr>
            <w:r w:rsidRPr="00631A66">
              <w:t>75.00</w:t>
            </w:r>
          </w:p>
        </w:tc>
        <w:tc>
          <w:tcPr>
            <w:tcW w:w="956" w:type="dxa"/>
            <w:noWrap/>
          </w:tcPr>
          <w:p w14:paraId="273F83D3" w14:textId="565EEC88" w:rsidR="00AF72C2" w:rsidRPr="00F4419B" w:rsidRDefault="00AF72C2" w:rsidP="00AF72C2">
            <w:pPr>
              <w:jc w:val="right"/>
            </w:pPr>
            <w:r w:rsidRPr="000F4F54">
              <w:t>5.57</w:t>
            </w:r>
          </w:p>
        </w:tc>
        <w:tc>
          <w:tcPr>
            <w:tcW w:w="874" w:type="dxa"/>
            <w:noWrap/>
          </w:tcPr>
          <w:p w14:paraId="4AB10DB1" w14:textId="12A51392" w:rsidR="00AF72C2" w:rsidRPr="00F4419B" w:rsidRDefault="00AF72C2" w:rsidP="00AF72C2">
            <w:pPr>
              <w:jc w:val="right"/>
            </w:pPr>
            <w:r w:rsidRPr="000F4F54">
              <w:t>7.07</w:t>
            </w:r>
          </w:p>
        </w:tc>
      </w:tr>
      <w:tr w:rsidR="00AF72C2" w:rsidRPr="00F4419B" w14:paraId="48B56128" w14:textId="77777777" w:rsidTr="00D07855">
        <w:trPr>
          <w:trHeight w:val="266"/>
          <w:jc w:val="center"/>
        </w:trPr>
        <w:tc>
          <w:tcPr>
            <w:tcW w:w="832" w:type="dxa"/>
            <w:noWrap/>
            <w:hideMark/>
          </w:tcPr>
          <w:p w14:paraId="61B1CF6D" w14:textId="77777777" w:rsidR="00AF72C2" w:rsidRPr="00F4419B" w:rsidRDefault="00AF72C2" w:rsidP="00AF72C2">
            <w:pPr>
              <w:jc w:val="right"/>
            </w:pPr>
            <w:r w:rsidRPr="00F4419B">
              <w:t>13</w:t>
            </w:r>
          </w:p>
        </w:tc>
        <w:tc>
          <w:tcPr>
            <w:tcW w:w="1126" w:type="dxa"/>
          </w:tcPr>
          <w:p w14:paraId="7D6F7431" w14:textId="77777777" w:rsidR="00AF72C2" w:rsidRPr="00F4419B" w:rsidRDefault="00AF72C2" w:rsidP="00AF72C2">
            <w:pPr>
              <w:jc w:val="right"/>
            </w:pPr>
            <w:r w:rsidRPr="002210F5">
              <w:t>3.3223</w:t>
            </w:r>
          </w:p>
        </w:tc>
        <w:tc>
          <w:tcPr>
            <w:tcW w:w="1383" w:type="dxa"/>
            <w:noWrap/>
          </w:tcPr>
          <w:p w14:paraId="37C975B6" w14:textId="016C3990" w:rsidR="00AF72C2" w:rsidRPr="00F4419B" w:rsidRDefault="00AF72C2" w:rsidP="00AF72C2">
            <w:pPr>
              <w:jc w:val="right"/>
            </w:pPr>
            <w:r w:rsidRPr="00944CCC">
              <w:t>12.20</w:t>
            </w:r>
          </w:p>
        </w:tc>
        <w:tc>
          <w:tcPr>
            <w:tcW w:w="956" w:type="dxa"/>
            <w:noWrap/>
          </w:tcPr>
          <w:p w14:paraId="46B58EF9" w14:textId="4FEF3431" w:rsidR="00AF72C2" w:rsidRPr="00F4419B" w:rsidRDefault="00AF72C2" w:rsidP="00AF72C2">
            <w:pPr>
              <w:jc w:val="right"/>
            </w:pPr>
            <w:r w:rsidRPr="00631A66">
              <w:t>73.80</w:t>
            </w:r>
          </w:p>
        </w:tc>
        <w:tc>
          <w:tcPr>
            <w:tcW w:w="956" w:type="dxa"/>
            <w:noWrap/>
          </w:tcPr>
          <w:p w14:paraId="3E3AC7B7" w14:textId="26B22214" w:rsidR="00AF72C2" w:rsidRPr="00F4419B" w:rsidRDefault="00AF72C2" w:rsidP="00AF72C2">
            <w:pPr>
              <w:jc w:val="right"/>
            </w:pPr>
            <w:r w:rsidRPr="00631A66">
              <w:t>75.15</w:t>
            </w:r>
          </w:p>
        </w:tc>
        <w:tc>
          <w:tcPr>
            <w:tcW w:w="956" w:type="dxa"/>
            <w:noWrap/>
          </w:tcPr>
          <w:p w14:paraId="700C887A" w14:textId="61EC8CAC" w:rsidR="00AF72C2" w:rsidRPr="00F4419B" w:rsidRDefault="00AF72C2" w:rsidP="00AF72C2">
            <w:pPr>
              <w:jc w:val="right"/>
            </w:pPr>
            <w:r w:rsidRPr="000F4F54">
              <w:t>4.38</w:t>
            </w:r>
          </w:p>
        </w:tc>
        <w:tc>
          <w:tcPr>
            <w:tcW w:w="874" w:type="dxa"/>
            <w:noWrap/>
          </w:tcPr>
          <w:p w14:paraId="2BDC97B9" w14:textId="4ADD8B02" w:rsidR="00AF72C2" w:rsidRPr="00F4419B" w:rsidRDefault="00AF72C2" w:rsidP="00AF72C2">
            <w:pPr>
              <w:jc w:val="right"/>
            </w:pPr>
            <w:r w:rsidRPr="000F4F54">
              <w:t>6.29</w:t>
            </w:r>
          </w:p>
        </w:tc>
      </w:tr>
      <w:tr w:rsidR="00AF72C2" w:rsidRPr="00F4419B" w14:paraId="4B6D618B" w14:textId="77777777" w:rsidTr="00D07855">
        <w:trPr>
          <w:trHeight w:val="266"/>
          <w:jc w:val="center"/>
        </w:trPr>
        <w:tc>
          <w:tcPr>
            <w:tcW w:w="832" w:type="dxa"/>
            <w:noWrap/>
            <w:hideMark/>
          </w:tcPr>
          <w:p w14:paraId="715D2A46" w14:textId="77777777" w:rsidR="00AF72C2" w:rsidRPr="00F4419B" w:rsidRDefault="00AF72C2" w:rsidP="00AF72C2">
            <w:pPr>
              <w:jc w:val="right"/>
            </w:pPr>
            <w:r w:rsidRPr="00F4419B">
              <w:t>14</w:t>
            </w:r>
          </w:p>
        </w:tc>
        <w:tc>
          <w:tcPr>
            <w:tcW w:w="1126" w:type="dxa"/>
          </w:tcPr>
          <w:p w14:paraId="1E2BAB1B" w14:textId="77777777" w:rsidR="00AF72C2" w:rsidRPr="00F4419B" w:rsidRDefault="00AF72C2" w:rsidP="00AF72C2">
            <w:pPr>
              <w:jc w:val="right"/>
            </w:pPr>
            <w:r w:rsidRPr="002210F5">
              <w:t>3.6094</w:t>
            </w:r>
          </w:p>
        </w:tc>
        <w:tc>
          <w:tcPr>
            <w:tcW w:w="1383" w:type="dxa"/>
            <w:noWrap/>
          </w:tcPr>
          <w:p w14:paraId="0C4FDF09" w14:textId="2FE8E869" w:rsidR="00AF72C2" w:rsidRPr="00F4419B" w:rsidRDefault="00AF72C2" w:rsidP="00AF72C2">
            <w:pPr>
              <w:jc w:val="right"/>
            </w:pPr>
            <w:r w:rsidRPr="00944CCC">
              <w:t>13.00</w:t>
            </w:r>
          </w:p>
        </w:tc>
        <w:tc>
          <w:tcPr>
            <w:tcW w:w="956" w:type="dxa"/>
            <w:noWrap/>
          </w:tcPr>
          <w:p w14:paraId="6F2C26E5" w14:textId="6237C976" w:rsidR="00AF72C2" w:rsidRPr="00F4419B" w:rsidRDefault="00AF72C2" w:rsidP="00AF72C2">
            <w:pPr>
              <w:jc w:val="right"/>
            </w:pPr>
            <w:r w:rsidRPr="00631A66">
              <w:t>72.85</w:t>
            </w:r>
          </w:p>
        </w:tc>
        <w:tc>
          <w:tcPr>
            <w:tcW w:w="956" w:type="dxa"/>
            <w:noWrap/>
          </w:tcPr>
          <w:p w14:paraId="0BDD1C1A" w14:textId="11389CD8" w:rsidR="00AF72C2" w:rsidRPr="00F4419B" w:rsidRDefault="00AF72C2" w:rsidP="00AF72C2">
            <w:pPr>
              <w:jc w:val="right"/>
            </w:pPr>
            <w:r w:rsidRPr="00631A66">
              <w:t>75.00</w:t>
            </w:r>
          </w:p>
        </w:tc>
        <w:tc>
          <w:tcPr>
            <w:tcW w:w="956" w:type="dxa"/>
            <w:noWrap/>
          </w:tcPr>
          <w:p w14:paraId="3C8BBD21" w14:textId="302AB47A" w:rsidR="00AF72C2" w:rsidRPr="00F4419B" w:rsidRDefault="00AF72C2" w:rsidP="00AF72C2">
            <w:pPr>
              <w:jc w:val="right"/>
            </w:pPr>
            <w:r w:rsidRPr="000F4F54">
              <w:t>3.70</w:t>
            </w:r>
          </w:p>
        </w:tc>
        <w:tc>
          <w:tcPr>
            <w:tcW w:w="874" w:type="dxa"/>
            <w:noWrap/>
          </w:tcPr>
          <w:p w14:paraId="57E370DB" w14:textId="715A839C" w:rsidR="00AF72C2" w:rsidRPr="00F4419B" w:rsidRDefault="00AF72C2" w:rsidP="00AF72C2">
            <w:pPr>
              <w:jc w:val="right"/>
            </w:pPr>
            <w:r w:rsidRPr="000F4F54">
              <w:t>6.76</w:t>
            </w:r>
          </w:p>
        </w:tc>
      </w:tr>
      <w:tr w:rsidR="00AF72C2" w:rsidRPr="00F4419B" w14:paraId="1126EAFF" w14:textId="77777777" w:rsidTr="00D07855">
        <w:trPr>
          <w:trHeight w:val="266"/>
          <w:jc w:val="center"/>
        </w:trPr>
        <w:tc>
          <w:tcPr>
            <w:tcW w:w="832" w:type="dxa"/>
            <w:noWrap/>
            <w:hideMark/>
          </w:tcPr>
          <w:p w14:paraId="3E43DF1F" w14:textId="77777777" w:rsidR="00AF72C2" w:rsidRPr="00F4419B" w:rsidRDefault="00AF72C2" w:rsidP="00AF72C2">
            <w:pPr>
              <w:jc w:val="right"/>
            </w:pPr>
            <w:r w:rsidRPr="00F4419B">
              <w:t>15</w:t>
            </w:r>
          </w:p>
        </w:tc>
        <w:tc>
          <w:tcPr>
            <w:tcW w:w="1126" w:type="dxa"/>
          </w:tcPr>
          <w:p w14:paraId="4CD388FE" w14:textId="77777777" w:rsidR="00AF72C2" w:rsidRPr="00F4419B" w:rsidRDefault="00AF72C2" w:rsidP="00AF72C2">
            <w:pPr>
              <w:jc w:val="right"/>
            </w:pPr>
            <w:r w:rsidRPr="002210F5">
              <w:t>3.9023</w:t>
            </w:r>
          </w:p>
        </w:tc>
        <w:tc>
          <w:tcPr>
            <w:tcW w:w="1383" w:type="dxa"/>
            <w:noWrap/>
          </w:tcPr>
          <w:p w14:paraId="6A3B6538" w14:textId="1528C63C" w:rsidR="00AF72C2" w:rsidRPr="00F4419B" w:rsidRDefault="00AF72C2" w:rsidP="00AF72C2">
            <w:pPr>
              <w:jc w:val="right"/>
            </w:pPr>
            <w:r w:rsidRPr="00944CCC">
              <w:t>13.90</w:t>
            </w:r>
          </w:p>
        </w:tc>
        <w:tc>
          <w:tcPr>
            <w:tcW w:w="956" w:type="dxa"/>
            <w:noWrap/>
          </w:tcPr>
          <w:p w14:paraId="03A6F33C" w14:textId="3D63B118" w:rsidR="00AF72C2" w:rsidRPr="00F4419B" w:rsidRDefault="00AF72C2" w:rsidP="00AF72C2">
            <w:pPr>
              <w:jc w:val="right"/>
            </w:pPr>
            <w:r w:rsidRPr="00631A66">
              <w:t>72.40</w:t>
            </w:r>
          </w:p>
        </w:tc>
        <w:tc>
          <w:tcPr>
            <w:tcW w:w="956" w:type="dxa"/>
            <w:noWrap/>
          </w:tcPr>
          <w:p w14:paraId="36CDE8C3" w14:textId="348DC301" w:rsidR="00AF72C2" w:rsidRPr="00F4419B" w:rsidRDefault="00AF72C2" w:rsidP="00AF72C2">
            <w:pPr>
              <w:jc w:val="right"/>
            </w:pPr>
            <w:r w:rsidRPr="00631A66">
              <w:t>74.70</w:t>
            </w:r>
          </w:p>
        </w:tc>
        <w:tc>
          <w:tcPr>
            <w:tcW w:w="956" w:type="dxa"/>
            <w:noWrap/>
          </w:tcPr>
          <w:p w14:paraId="146761E0" w14:textId="3877E8F7" w:rsidR="00AF72C2" w:rsidRPr="00F4419B" w:rsidRDefault="00AF72C2" w:rsidP="00AF72C2">
            <w:pPr>
              <w:jc w:val="right"/>
            </w:pPr>
            <w:r w:rsidRPr="000F4F54">
              <w:t>3.13</w:t>
            </w:r>
          </w:p>
        </w:tc>
        <w:tc>
          <w:tcPr>
            <w:tcW w:w="874" w:type="dxa"/>
            <w:noWrap/>
          </w:tcPr>
          <w:p w14:paraId="5D228A77" w14:textId="6B3117C8" w:rsidR="00AF72C2" w:rsidRPr="00F4419B" w:rsidRDefault="00AF72C2" w:rsidP="00AF72C2">
            <w:pPr>
              <w:jc w:val="right"/>
            </w:pPr>
            <w:r w:rsidRPr="000F4F54">
              <w:t>6.41</w:t>
            </w:r>
          </w:p>
        </w:tc>
      </w:tr>
      <w:tr w:rsidR="00AF72C2" w:rsidRPr="00F4419B" w14:paraId="42AC06CB" w14:textId="77777777" w:rsidTr="00D07855">
        <w:trPr>
          <w:trHeight w:val="266"/>
          <w:jc w:val="center"/>
        </w:trPr>
        <w:tc>
          <w:tcPr>
            <w:tcW w:w="832" w:type="dxa"/>
            <w:noWrap/>
            <w:hideMark/>
          </w:tcPr>
          <w:p w14:paraId="1D120477" w14:textId="77777777" w:rsidR="00AF72C2" w:rsidRPr="00F4419B" w:rsidRDefault="00AF72C2" w:rsidP="00AF72C2">
            <w:pPr>
              <w:jc w:val="right"/>
            </w:pPr>
            <w:r w:rsidRPr="00F4419B">
              <w:t>16</w:t>
            </w:r>
          </w:p>
        </w:tc>
        <w:tc>
          <w:tcPr>
            <w:tcW w:w="1126" w:type="dxa"/>
          </w:tcPr>
          <w:p w14:paraId="57421C2D" w14:textId="77777777" w:rsidR="00AF72C2" w:rsidRPr="00F4419B" w:rsidRDefault="00AF72C2" w:rsidP="00AF72C2">
            <w:pPr>
              <w:jc w:val="right"/>
            </w:pPr>
            <w:r w:rsidRPr="002210F5">
              <w:t>4.2129</w:t>
            </w:r>
          </w:p>
        </w:tc>
        <w:tc>
          <w:tcPr>
            <w:tcW w:w="1383" w:type="dxa"/>
            <w:noWrap/>
          </w:tcPr>
          <w:p w14:paraId="1E3FC71C" w14:textId="5849B2B7" w:rsidR="00AF72C2" w:rsidRPr="00F4419B" w:rsidRDefault="00AF72C2" w:rsidP="00AF72C2">
            <w:pPr>
              <w:jc w:val="right"/>
            </w:pPr>
            <w:r w:rsidRPr="00944CCC">
              <w:t>14.80</w:t>
            </w:r>
          </w:p>
        </w:tc>
        <w:tc>
          <w:tcPr>
            <w:tcW w:w="956" w:type="dxa"/>
            <w:noWrap/>
          </w:tcPr>
          <w:p w14:paraId="0FC65212" w14:textId="492D1AB8" w:rsidR="00AF72C2" w:rsidRPr="00F4419B" w:rsidRDefault="00AF72C2" w:rsidP="00AF72C2">
            <w:pPr>
              <w:jc w:val="right"/>
            </w:pPr>
            <w:r w:rsidRPr="00631A66">
              <w:t>72.85</w:t>
            </w:r>
          </w:p>
        </w:tc>
        <w:tc>
          <w:tcPr>
            <w:tcW w:w="956" w:type="dxa"/>
            <w:noWrap/>
          </w:tcPr>
          <w:p w14:paraId="4647284C" w14:textId="6266EE6A" w:rsidR="00AF72C2" w:rsidRPr="00F4419B" w:rsidRDefault="00AF72C2" w:rsidP="00AF72C2">
            <w:pPr>
              <w:jc w:val="right"/>
            </w:pPr>
            <w:r w:rsidRPr="00631A66">
              <w:t>75.10</w:t>
            </w:r>
          </w:p>
        </w:tc>
        <w:tc>
          <w:tcPr>
            <w:tcW w:w="956" w:type="dxa"/>
            <w:noWrap/>
          </w:tcPr>
          <w:p w14:paraId="32E1C872" w14:textId="556A3B82" w:rsidR="00AF72C2" w:rsidRPr="00F4419B" w:rsidRDefault="00AF72C2" w:rsidP="00AF72C2">
            <w:pPr>
              <w:jc w:val="right"/>
            </w:pPr>
            <w:r w:rsidRPr="000F4F54">
              <w:t>2.53</w:t>
            </w:r>
          </w:p>
        </w:tc>
        <w:tc>
          <w:tcPr>
            <w:tcW w:w="874" w:type="dxa"/>
            <w:noWrap/>
          </w:tcPr>
          <w:p w14:paraId="1AD39947" w14:textId="6779BAC6" w:rsidR="00AF72C2" w:rsidRPr="00F4419B" w:rsidRDefault="00AF72C2" w:rsidP="00AF72C2">
            <w:pPr>
              <w:jc w:val="right"/>
            </w:pPr>
            <w:r w:rsidRPr="000F4F54">
              <w:t>5.70</w:t>
            </w:r>
          </w:p>
        </w:tc>
      </w:tr>
      <w:tr w:rsidR="00AF72C2" w:rsidRPr="00F4419B" w14:paraId="1E43A875" w14:textId="77777777" w:rsidTr="00D07855">
        <w:trPr>
          <w:trHeight w:val="266"/>
          <w:jc w:val="center"/>
        </w:trPr>
        <w:tc>
          <w:tcPr>
            <w:tcW w:w="832" w:type="dxa"/>
            <w:noWrap/>
            <w:hideMark/>
          </w:tcPr>
          <w:p w14:paraId="5C8D76F5" w14:textId="77777777" w:rsidR="00AF72C2" w:rsidRPr="00F4419B" w:rsidRDefault="00AF72C2" w:rsidP="00AF72C2">
            <w:pPr>
              <w:jc w:val="right"/>
            </w:pPr>
            <w:r w:rsidRPr="00F4419B">
              <w:t>17</w:t>
            </w:r>
          </w:p>
        </w:tc>
        <w:tc>
          <w:tcPr>
            <w:tcW w:w="1126" w:type="dxa"/>
          </w:tcPr>
          <w:p w14:paraId="3A196D58" w14:textId="77777777" w:rsidR="00AF72C2" w:rsidRPr="00F4419B" w:rsidRDefault="00AF72C2" w:rsidP="00AF72C2">
            <w:pPr>
              <w:jc w:val="right"/>
            </w:pPr>
            <w:r w:rsidRPr="002210F5">
              <w:t>4.5234</w:t>
            </w:r>
          </w:p>
        </w:tc>
        <w:tc>
          <w:tcPr>
            <w:tcW w:w="1383" w:type="dxa"/>
            <w:noWrap/>
          </w:tcPr>
          <w:p w14:paraId="7C84A8B9" w14:textId="1E5A008B" w:rsidR="00AF72C2" w:rsidRPr="00F4419B" w:rsidRDefault="00AF72C2" w:rsidP="00AF72C2">
            <w:pPr>
              <w:jc w:val="right"/>
            </w:pPr>
            <w:r w:rsidRPr="00944CCC">
              <w:t>15.60</w:t>
            </w:r>
          </w:p>
        </w:tc>
        <w:tc>
          <w:tcPr>
            <w:tcW w:w="956" w:type="dxa"/>
            <w:noWrap/>
          </w:tcPr>
          <w:p w14:paraId="0849C6A8" w14:textId="12FF179A" w:rsidR="00AF72C2" w:rsidRPr="00F4419B" w:rsidRDefault="00AF72C2" w:rsidP="00AF72C2">
            <w:pPr>
              <w:jc w:val="right"/>
            </w:pPr>
            <w:r w:rsidRPr="00631A66">
              <w:t>72.30</w:t>
            </w:r>
          </w:p>
        </w:tc>
        <w:tc>
          <w:tcPr>
            <w:tcW w:w="956" w:type="dxa"/>
            <w:noWrap/>
          </w:tcPr>
          <w:p w14:paraId="1156E1D7" w14:textId="5F39300E" w:rsidR="00AF72C2" w:rsidRPr="00F4419B" w:rsidRDefault="00AF72C2" w:rsidP="00AF72C2">
            <w:pPr>
              <w:jc w:val="right"/>
            </w:pPr>
            <w:r w:rsidRPr="00631A66">
              <w:t>73.10</w:t>
            </w:r>
          </w:p>
        </w:tc>
        <w:tc>
          <w:tcPr>
            <w:tcW w:w="956" w:type="dxa"/>
            <w:noWrap/>
          </w:tcPr>
          <w:p w14:paraId="4D22C188" w14:textId="43FF21E2" w:rsidR="00AF72C2" w:rsidRPr="00F4419B" w:rsidRDefault="00AF72C2" w:rsidP="00AF72C2">
            <w:pPr>
              <w:jc w:val="right"/>
            </w:pPr>
            <w:r w:rsidRPr="000F4F54">
              <w:t>2.84</w:t>
            </w:r>
          </w:p>
        </w:tc>
        <w:tc>
          <w:tcPr>
            <w:tcW w:w="874" w:type="dxa"/>
            <w:noWrap/>
          </w:tcPr>
          <w:p w14:paraId="496762BC" w14:textId="2DC3C0C8" w:rsidR="00AF72C2" w:rsidRPr="00F4419B" w:rsidRDefault="00AF72C2" w:rsidP="00AF72C2">
            <w:pPr>
              <w:jc w:val="right"/>
            </w:pPr>
            <w:r w:rsidRPr="000F4F54">
              <w:t>3.98</w:t>
            </w:r>
          </w:p>
        </w:tc>
      </w:tr>
      <w:tr w:rsidR="00AF72C2" w:rsidRPr="00F4419B" w14:paraId="05C37D5E" w14:textId="77777777" w:rsidTr="00D07855">
        <w:trPr>
          <w:trHeight w:val="266"/>
          <w:jc w:val="center"/>
        </w:trPr>
        <w:tc>
          <w:tcPr>
            <w:tcW w:w="832" w:type="dxa"/>
            <w:noWrap/>
            <w:hideMark/>
          </w:tcPr>
          <w:p w14:paraId="24A24209" w14:textId="77777777" w:rsidR="00AF72C2" w:rsidRPr="00F4419B" w:rsidRDefault="00AF72C2" w:rsidP="00AF72C2">
            <w:pPr>
              <w:jc w:val="right"/>
            </w:pPr>
            <w:r w:rsidRPr="00F4419B">
              <w:t>18</w:t>
            </w:r>
          </w:p>
        </w:tc>
        <w:tc>
          <w:tcPr>
            <w:tcW w:w="1126" w:type="dxa"/>
          </w:tcPr>
          <w:p w14:paraId="7FCC0937" w14:textId="77777777" w:rsidR="00AF72C2" w:rsidRPr="00F4419B" w:rsidRDefault="00AF72C2" w:rsidP="00AF72C2">
            <w:pPr>
              <w:jc w:val="right"/>
            </w:pPr>
            <w:r w:rsidRPr="002210F5">
              <w:t>4.8164</w:t>
            </w:r>
          </w:p>
        </w:tc>
        <w:tc>
          <w:tcPr>
            <w:tcW w:w="1383" w:type="dxa"/>
            <w:noWrap/>
          </w:tcPr>
          <w:p w14:paraId="518A7ACA" w14:textId="7DD39F6C" w:rsidR="00AF72C2" w:rsidRPr="00F4419B" w:rsidRDefault="00AF72C2" w:rsidP="00AF72C2">
            <w:pPr>
              <w:jc w:val="right"/>
            </w:pPr>
            <w:r w:rsidRPr="00944CCC">
              <w:t>17.30</w:t>
            </w:r>
          </w:p>
        </w:tc>
        <w:tc>
          <w:tcPr>
            <w:tcW w:w="956" w:type="dxa"/>
            <w:noWrap/>
          </w:tcPr>
          <w:p w14:paraId="4895824E" w14:textId="1C744C9E" w:rsidR="00AF72C2" w:rsidRPr="00F4419B" w:rsidRDefault="00AF72C2" w:rsidP="00AF72C2">
            <w:pPr>
              <w:jc w:val="right"/>
            </w:pPr>
            <w:r w:rsidRPr="00631A66">
              <w:t>72.25</w:t>
            </w:r>
          </w:p>
        </w:tc>
        <w:tc>
          <w:tcPr>
            <w:tcW w:w="956" w:type="dxa"/>
            <w:noWrap/>
          </w:tcPr>
          <w:p w14:paraId="2AB4CBE5" w14:textId="34ABFA2E" w:rsidR="00AF72C2" w:rsidRPr="00F4419B" w:rsidRDefault="00AF72C2" w:rsidP="00AF72C2">
            <w:pPr>
              <w:jc w:val="right"/>
            </w:pPr>
            <w:r w:rsidRPr="00631A66">
              <w:t>73.05</w:t>
            </w:r>
          </w:p>
        </w:tc>
        <w:tc>
          <w:tcPr>
            <w:tcW w:w="956" w:type="dxa"/>
            <w:noWrap/>
          </w:tcPr>
          <w:p w14:paraId="74FED6B2" w14:textId="49C77ECA" w:rsidR="00AF72C2" w:rsidRPr="00F4419B" w:rsidRDefault="00AF72C2" w:rsidP="00AF72C2">
            <w:pPr>
              <w:jc w:val="right"/>
            </w:pPr>
            <w:r w:rsidRPr="000F4F54">
              <w:t>2.26</w:t>
            </w:r>
          </w:p>
        </w:tc>
        <w:tc>
          <w:tcPr>
            <w:tcW w:w="874" w:type="dxa"/>
            <w:noWrap/>
          </w:tcPr>
          <w:p w14:paraId="6F7F67F1" w14:textId="0557E5D3" w:rsidR="00AF72C2" w:rsidRPr="00F4419B" w:rsidRDefault="00AF72C2" w:rsidP="00AF72C2">
            <w:pPr>
              <w:jc w:val="right"/>
            </w:pPr>
            <w:r w:rsidRPr="000F4F54">
              <w:t>3.40</w:t>
            </w:r>
          </w:p>
        </w:tc>
      </w:tr>
      <w:tr w:rsidR="00AF72C2" w:rsidRPr="00F4419B" w14:paraId="4766D975" w14:textId="77777777" w:rsidTr="00D07855">
        <w:trPr>
          <w:trHeight w:val="266"/>
          <w:jc w:val="center"/>
        </w:trPr>
        <w:tc>
          <w:tcPr>
            <w:tcW w:w="832" w:type="dxa"/>
            <w:noWrap/>
            <w:hideMark/>
          </w:tcPr>
          <w:p w14:paraId="37AD3985" w14:textId="77777777" w:rsidR="00AF72C2" w:rsidRPr="00F4419B" w:rsidRDefault="00AF72C2" w:rsidP="00AF72C2">
            <w:pPr>
              <w:jc w:val="right"/>
            </w:pPr>
            <w:r w:rsidRPr="00F4419B">
              <w:t>19</w:t>
            </w:r>
          </w:p>
        </w:tc>
        <w:tc>
          <w:tcPr>
            <w:tcW w:w="1126" w:type="dxa"/>
          </w:tcPr>
          <w:p w14:paraId="0B8469E7" w14:textId="77777777" w:rsidR="00AF72C2" w:rsidRPr="00F4419B" w:rsidRDefault="00AF72C2" w:rsidP="00AF72C2">
            <w:pPr>
              <w:jc w:val="right"/>
            </w:pPr>
            <w:r w:rsidRPr="002210F5">
              <w:t>5.1152</w:t>
            </w:r>
          </w:p>
        </w:tc>
        <w:tc>
          <w:tcPr>
            <w:tcW w:w="1383" w:type="dxa"/>
            <w:noWrap/>
          </w:tcPr>
          <w:p w14:paraId="71DF7A70" w14:textId="3A97E4A7" w:rsidR="00AF72C2" w:rsidRPr="00F4419B" w:rsidRDefault="00AF72C2" w:rsidP="00AF72C2">
            <w:pPr>
              <w:jc w:val="right"/>
            </w:pPr>
            <w:r w:rsidRPr="00944CCC">
              <w:t>18.30</w:t>
            </w:r>
          </w:p>
        </w:tc>
        <w:tc>
          <w:tcPr>
            <w:tcW w:w="956" w:type="dxa"/>
            <w:noWrap/>
          </w:tcPr>
          <w:p w14:paraId="25690B62" w14:textId="30FCE4AD" w:rsidR="00AF72C2" w:rsidRPr="00F4419B" w:rsidRDefault="00AF72C2" w:rsidP="00AF72C2">
            <w:pPr>
              <w:jc w:val="right"/>
            </w:pPr>
            <w:r w:rsidRPr="00631A66">
              <w:t>72.05</w:t>
            </w:r>
          </w:p>
        </w:tc>
        <w:tc>
          <w:tcPr>
            <w:tcW w:w="956" w:type="dxa"/>
            <w:noWrap/>
          </w:tcPr>
          <w:p w14:paraId="49E66945" w14:textId="70DD9849" w:rsidR="00AF72C2" w:rsidRPr="00F4419B" w:rsidRDefault="00AF72C2" w:rsidP="00AF72C2">
            <w:pPr>
              <w:jc w:val="right"/>
            </w:pPr>
            <w:r w:rsidRPr="00631A66">
              <w:t>72.95</w:t>
            </w:r>
          </w:p>
        </w:tc>
        <w:tc>
          <w:tcPr>
            <w:tcW w:w="956" w:type="dxa"/>
            <w:noWrap/>
          </w:tcPr>
          <w:p w14:paraId="27615E86" w14:textId="18188C59" w:rsidR="00AF72C2" w:rsidRPr="00F4419B" w:rsidRDefault="00AF72C2" w:rsidP="00AF72C2">
            <w:pPr>
              <w:jc w:val="right"/>
            </w:pPr>
            <w:r w:rsidRPr="000F4F54">
              <w:t>1.55</w:t>
            </w:r>
          </w:p>
        </w:tc>
        <w:tc>
          <w:tcPr>
            <w:tcW w:w="874" w:type="dxa"/>
            <w:noWrap/>
          </w:tcPr>
          <w:p w14:paraId="5D740814" w14:textId="00CCEAC2" w:rsidR="00AF72C2" w:rsidRPr="00F4419B" w:rsidRDefault="00AF72C2" w:rsidP="00AF72C2">
            <w:pPr>
              <w:jc w:val="right"/>
            </w:pPr>
            <w:r w:rsidRPr="000F4F54">
              <w:t>2.82</w:t>
            </w:r>
          </w:p>
        </w:tc>
      </w:tr>
      <w:tr w:rsidR="00AF72C2" w:rsidRPr="00F4419B" w14:paraId="5DF17A70" w14:textId="77777777" w:rsidTr="00D07855">
        <w:trPr>
          <w:trHeight w:val="266"/>
          <w:jc w:val="center"/>
        </w:trPr>
        <w:tc>
          <w:tcPr>
            <w:tcW w:w="832" w:type="dxa"/>
            <w:noWrap/>
            <w:hideMark/>
          </w:tcPr>
          <w:p w14:paraId="4FB13073" w14:textId="77777777" w:rsidR="00AF72C2" w:rsidRPr="00F4419B" w:rsidRDefault="00AF72C2" w:rsidP="00AF72C2">
            <w:pPr>
              <w:jc w:val="right"/>
            </w:pPr>
            <w:r w:rsidRPr="00F4419B">
              <w:t>20</w:t>
            </w:r>
          </w:p>
        </w:tc>
        <w:tc>
          <w:tcPr>
            <w:tcW w:w="1126" w:type="dxa"/>
          </w:tcPr>
          <w:p w14:paraId="5B9C888A" w14:textId="77777777" w:rsidR="00AF72C2" w:rsidRPr="00F4419B" w:rsidRDefault="00AF72C2" w:rsidP="00AF72C2">
            <w:pPr>
              <w:jc w:val="right"/>
            </w:pPr>
            <w:r w:rsidRPr="002210F5">
              <w:t>5.3320</w:t>
            </w:r>
          </w:p>
        </w:tc>
        <w:tc>
          <w:tcPr>
            <w:tcW w:w="1383" w:type="dxa"/>
            <w:noWrap/>
          </w:tcPr>
          <w:p w14:paraId="1F2EEB07" w14:textId="702B9C3A" w:rsidR="00AF72C2" w:rsidRPr="00F4419B" w:rsidRDefault="00AF72C2" w:rsidP="00AF72C2">
            <w:pPr>
              <w:jc w:val="right"/>
            </w:pPr>
            <w:r w:rsidRPr="00944CCC">
              <w:t>18.80</w:t>
            </w:r>
          </w:p>
        </w:tc>
        <w:tc>
          <w:tcPr>
            <w:tcW w:w="956" w:type="dxa"/>
            <w:noWrap/>
          </w:tcPr>
          <w:p w14:paraId="65FB3DAA" w14:textId="00E67A4C" w:rsidR="00AF72C2" w:rsidRPr="00F4419B" w:rsidRDefault="00AF72C2" w:rsidP="00AF72C2">
            <w:pPr>
              <w:jc w:val="right"/>
            </w:pPr>
            <w:r w:rsidRPr="00631A66">
              <w:t>77.35</w:t>
            </w:r>
          </w:p>
        </w:tc>
        <w:tc>
          <w:tcPr>
            <w:tcW w:w="956" w:type="dxa"/>
            <w:noWrap/>
          </w:tcPr>
          <w:p w14:paraId="72797F97" w14:textId="24EE5EBF" w:rsidR="00AF72C2" w:rsidRPr="00F4419B" w:rsidRDefault="00AF72C2" w:rsidP="00AF72C2">
            <w:pPr>
              <w:jc w:val="right"/>
            </w:pPr>
            <w:r w:rsidRPr="00631A66">
              <w:t>77.65</w:t>
            </w:r>
          </w:p>
        </w:tc>
        <w:tc>
          <w:tcPr>
            <w:tcW w:w="956" w:type="dxa"/>
            <w:noWrap/>
          </w:tcPr>
          <w:p w14:paraId="3A20C615" w14:textId="5056BF56" w:rsidR="00AF72C2" w:rsidRPr="00F4419B" w:rsidRDefault="00AF72C2" w:rsidP="00AF72C2">
            <w:pPr>
              <w:jc w:val="right"/>
            </w:pPr>
            <w:r w:rsidRPr="000F4F54">
              <w:t>9.56</w:t>
            </w:r>
          </w:p>
        </w:tc>
        <w:tc>
          <w:tcPr>
            <w:tcW w:w="874" w:type="dxa"/>
            <w:noWrap/>
          </w:tcPr>
          <w:p w14:paraId="165BE1C8" w14:textId="2AF71C30" w:rsidR="00AF72C2" w:rsidRPr="00F4419B" w:rsidRDefault="00AF72C2" w:rsidP="00AF72C2">
            <w:pPr>
              <w:jc w:val="right"/>
            </w:pPr>
            <w:r w:rsidRPr="000F4F54">
              <w:t>9.99</w:t>
            </w:r>
          </w:p>
        </w:tc>
      </w:tr>
      <w:tr w:rsidR="00AF72C2" w:rsidRPr="00F4419B" w14:paraId="642515AD" w14:textId="77777777" w:rsidTr="00D07855">
        <w:trPr>
          <w:trHeight w:val="266"/>
          <w:jc w:val="center"/>
        </w:trPr>
        <w:tc>
          <w:tcPr>
            <w:tcW w:w="832" w:type="dxa"/>
            <w:noWrap/>
            <w:hideMark/>
          </w:tcPr>
          <w:p w14:paraId="13F31127" w14:textId="77777777" w:rsidR="00AF72C2" w:rsidRPr="00F4419B" w:rsidRDefault="00AF72C2" w:rsidP="00AF72C2">
            <w:pPr>
              <w:jc w:val="right"/>
            </w:pPr>
            <w:r w:rsidRPr="00F4419B">
              <w:lastRenderedPageBreak/>
              <w:t>21</w:t>
            </w:r>
          </w:p>
        </w:tc>
        <w:tc>
          <w:tcPr>
            <w:tcW w:w="1126" w:type="dxa"/>
          </w:tcPr>
          <w:p w14:paraId="6EE5BF4F" w14:textId="77777777" w:rsidR="00AF72C2" w:rsidRPr="00F4419B" w:rsidRDefault="00AF72C2" w:rsidP="00AF72C2">
            <w:pPr>
              <w:jc w:val="right"/>
            </w:pPr>
            <w:r w:rsidRPr="002210F5">
              <w:t>5.5547</w:t>
            </w:r>
          </w:p>
        </w:tc>
        <w:tc>
          <w:tcPr>
            <w:tcW w:w="1383" w:type="dxa"/>
            <w:noWrap/>
          </w:tcPr>
          <w:p w14:paraId="7EE9381A" w14:textId="54155ACD" w:rsidR="00AF72C2" w:rsidRPr="00F4419B" w:rsidRDefault="00AF72C2" w:rsidP="00AF72C2">
            <w:pPr>
              <w:jc w:val="right"/>
            </w:pPr>
            <w:r w:rsidRPr="00944CCC">
              <w:t>19.60</w:t>
            </w:r>
          </w:p>
        </w:tc>
        <w:tc>
          <w:tcPr>
            <w:tcW w:w="956" w:type="dxa"/>
            <w:noWrap/>
          </w:tcPr>
          <w:p w14:paraId="541A27C5" w14:textId="30A6793C" w:rsidR="00AF72C2" w:rsidRPr="00F4419B" w:rsidRDefault="00AF72C2" w:rsidP="00AF72C2">
            <w:pPr>
              <w:jc w:val="right"/>
            </w:pPr>
            <w:r w:rsidRPr="00631A66">
              <w:t>76.65</w:t>
            </w:r>
          </w:p>
        </w:tc>
        <w:tc>
          <w:tcPr>
            <w:tcW w:w="956" w:type="dxa"/>
            <w:noWrap/>
          </w:tcPr>
          <w:p w14:paraId="0A7480D1" w14:textId="7D85C8E3" w:rsidR="00AF72C2" w:rsidRPr="00F4419B" w:rsidRDefault="00AF72C2" w:rsidP="00AF72C2">
            <w:pPr>
              <w:jc w:val="right"/>
            </w:pPr>
            <w:r w:rsidRPr="00631A66">
              <w:t>77.05</w:t>
            </w:r>
          </w:p>
        </w:tc>
        <w:tc>
          <w:tcPr>
            <w:tcW w:w="956" w:type="dxa"/>
            <w:noWrap/>
          </w:tcPr>
          <w:p w14:paraId="327E9A02" w14:textId="6501297D" w:rsidR="00AF72C2" w:rsidRPr="00F4419B" w:rsidRDefault="00AF72C2" w:rsidP="00AF72C2">
            <w:pPr>
              <w:jc w:val="right"/>
            </w:pPr>
            <w:r w:rsidRPr="000F4F54">
              <w:t>8.42</w:t>
            </w:r>
          </w:p>
        </w:tc>
        <w:tc>
          <w:tcPr>
            <w:tcW w:w="874" w:type="dxa"/>
            <w:noWrap/>
          </w:tcPr>
          <w:p w14:paraId="3DE70E87" w14:textId="78A18842" w:rsidR="00AF72C2" w:rsidRPr="00F4419B" w:rsidRDefault="00AF72C2" w:rsidP="00AF72C2">
            <w:pPr>
              <w:jc w:val="right"/>
            </w:pPr>
            <w:r w:rsidRPr="000F4F54">
              <w:t>8.98</w:t>
            </w:r>
          </w:p>
        </w:tc>
      </w:tr>
      <w:tr w:rsidR="00AF72C2" w:rsidRPr="00F4419B" w14:paraId="306DD0D5" w14:textId="77777777" w:rsidTr="00D07855">
        <w:trPr>
          <w:trHeight w:val="266"/>
          <w:jc w:val="center"/>
        </w:trPr>
        <w:tc>
          <w:tcPr>
            <w:tcW w:w="832" w:type="dxa"/>
            <w:noWrap/>
            <w:hideMark/>
          </w:tcPr>
          <w:p w14:paraId="7DBD765F" w14:textId="77777777" w:rsidR="00AF72C2" w:rsidRPr="00F4419B" w:rsidRDefault="00AF72C2" w:rsidP="00AF72C2">
            <w:pPr>
              <w:jc w:val="right"/>
            </w:pPr>
            <w:r w:rsidRPr="00F4419B">
              <w:t>22</w:t>
            </w:r>
          </w:p>
        </w:tc>
        <w:tc>
          <w:tcPr>
            <w:tcW w:w="1126" w:type="dxa"/>
          </w:tcPr>
          <w:p w14:paraId="68730342" w14:textId="77777777" w:rsidR="00AF72C2" w:rsidRPr="00F4419B" w:rsidRDefault="00AF72C2" w:rsidP="00AF72C2">
            <w:pPr>
              <w:jc w:val="right"/>
            </w:pPr>
            <w:r w:rsidRPr="002210F5">
              <w:t>5.8906</w:t>
            </w:r>
          </w:p>
        </w:tc>
        <w:tc>
          <w:tcPr>
            <w:tcW w:w="1383" w:type="dxa"/>
            <w:noWrap/>
          </w:tcPr>
          <w:p w14:paraId="1F50F8C9" w14:textId="52493C85" w:rsidR="00AF72C2" w:rsidRPr="00F4419B" w:rsidRDefault="00AF72C2" w:rsidP="00AF72C2">
            <w:pPr>
              <w:jc w:val="right"/>
            </w:pPr>
            <w:r w:rsidRPr="00944CCC">
              <w:t>20.30</w:t>
            </w:r>
          </w:p>
        </w:tc>
        <w:tc>
          <w:tcPr>
            <w:tcW w:w="956" w:type="dxa"/>
            <w:noWrap/>
          </w:tcPr>
          <w:p w14:paraId="0064E987" w14:textId="7B1AE8A4" w:rsidR="00AF72C2" w:rsidRPr="00F4419B" w:rsidRDefault="00AF72C2" w:rsidP="00AF72C2">
            <w:pPr>
              <w:jc w:val="right"/>
            </w:pPr>
            <w:r w:rsidRPr="00631A66">
              <w:t>75.75</w:t>
            </w:r>
          </w:p>
        </w:tc>
        <w:tc>
          <w:tcPr>
            <w:tcW w:w="956" w:type="dxa"/>
            <w:noWrap/>
          </w:tcPr>
          <w:p w14:paraId="3A5F7D7E" w14:textId="525BE479" w:rsidR="00AF72C2" w:rsidRPr="00F4419B" w:rsidRDefault="00AF72C2" w:rsidP="00AF72C2">
            <w:pPr>
              <w:jc w:val="right"/>
            </w:pPr>
            <w:r w:rsidRPr="00631A66">
              <w:t>76.15</w:t>
            </w:r>
          </w:p>
        </w:tc>
        <w:tc>
          <w:tcPr>
            <w:tcW w:w="956" w:type="dxa"/>
            <w:noWrap/>
          </w:tcPr>
          <w:p w14:paraId="7C5E0D02" w14:textId="67F542BC" w:rsidR="00AF72C2" w:rsidRPr="00F4419B" w:rsidRDefault="00AF72C2" w:rsidP="00AF72C2">
            <w:pPr>
              <w:jc w:val="right"/>
            </w:pPr>
            <w:r w:rsidRPr="000F4F54">
              <w:t>6.54</w:t>
            </w:r>
          </w:p>
        </w:tc>
        <w:tc>
          <w:tcPr>
            <w:tcW w:w="874" w:type="dxa"/>
            <w:noWrap/>
          </w:tcPr>
          <w:p w14:paraId="3F2603D5" w14:textId="470E22C1" w:rsidR="00AF72C2" w:rsidRPr="00F4419B" w:rsidRDefault="00AF72C2" w:rsidP="00AF72C2">
            <w:pPr>
              <w:jc w:val="right"/>
            </w:pPr>
            <w:r w:rsidRPr="000F4F54">
              <w:t>7.10</w:t>
            </w:r>
          </w:p>
        </w:tc>
      </w:tr>
      <w:tr w:rsidR="00AF72C2" w:rsidRPr="00F4419B" w14:paraId="3DA75548" w14:textId="77777777" w:rsidTr="00D07855">
        <w:trPr>
          <w:trHeight w:val="266"/>
          <w:jc w:val="center"/>
        </w:trPr>
        <w:tc>
          <w:tcPr>
            <w:tcW w:w="832" w:type="dxa"/>
            <w:noWrap/>
            <w:hideMark/>
          </w:tcPr>
          <w:p w14:paraId="7FF135AB" w14:textId="77777777" w:rsidR="00AF72C2" w:rsidRPr="00F4419B" w:rsidRDefault="00AF72C2" w:rsidP="00AF72C2">
            <w:pPr>
              <w:jc w:val="right"/>
            </w:pPr>
            <w:r w:rsidRPr="00F4419B">
              <w:t>23</w:t>
            </w:r>
          </w:p>
        </w:tc>
        <w:tc>
          <w:tcPr>
            <w:tcW w:w="1126" w:type="dxa"/>
          </w:tcPr>
          <w:p w14:paraId="63A4ED76" w14:textId="77777777" w:rsidR="00AF72C2" w:rsidRPr="00F4419B" w:rsidRDefault="00AF72C2" w:rsidP="00AF72C2">
            <w:pPr>
              <w:jc w:val="right"/>
            </w:pPr>
            <w:r w:rsidRPr="002210F5">
              <w:t>6.2266</w:t>
            </w:r>
          </w:p>
        </w:tc>
        <w:tc>
          <w:tcPr>
            <w:tcW w:w="1383" w:type="dxa"/>
            <w:noWrap/>
          </w:tcPr>
          <w:p w14:paraId="4936A9F3" w14:textId="5EA3902F" w:rsidR="00AF72C2" w:rsidRPr="00F4419B" w:rsidRDefault="00AF72C2" w:rsidP="00AF72C2">
            <w:pPr>
              <w:jc w:val="right"/>
            </w:pPr>
            <w:r w:rsidRPr="00944CCC">
              <w:t>21.50</w:t>
            </w:r>
          </w:p>
        </w:tc>
        <w:tc>
          <w:tcPr>
            <w:tcW w:w="956" w:type="dxa"/>
            <w:noWrap/>
          </w:tcPr>
          <w:p w14:paraId="5122A033" w14:textId="285F87EB" w:rsidR="00AF72C2" w:rsidRPr="00F4419B" w:rsidRDefault="00AF72C2" w:rsidP="00AF72C2">
            <w:pPr>
              <w:jc w:val="right"/>
            </w:pPr>
            <w:r w:rsidRPr="00631A66">
              <w:t>74.00</w:t>
            </w:r>
          </w:p>
        </w:tc>
        <w:tc>
          <w:tcPr>
            <w:tcW w:w="956" w:type="dxa"/>
            <w:noWrap/>
          </w:tcPr>
          <w:p w14:paraId="3868A4F6" w14:textId="73EE1BFC" w:rsidR="00AF72C2" w:rsidRPr="00F4419B" w:rsidRDefault="00AF72C2" w:rsidP="00AF72C2">
            <w:pPr>
              <w:jc w:val="right"/>
            </w:pPr>
            <w:r w:rsidRPr="00631A66">
              <w:t>75.55</w:t>
            </w:r>
          </w:p>
        </w:tc>
        <w:tc>
          <w:tcPr>
            <w:tcW w:w="956" w:type="dxa"/>
            <w:noWrap/>
          </w:tcPr>
          <w:p w14:paraId="218D4271" w14:textId="045814A4" w:rsidR="00AF72C2" w:rsidRPr="00F4419B" w:rsidRDefault="00AF72C2" w:rsidP="00AF72C2">
            <w:pPr>
              <w:jc w:val="right"/>
            </w:pPr>
            <w:r w:rsidRPr="000F4F54">
              <w:t>5.41</w:t>
            </w:r>
          </w:p>
        </w:tc>
        <w:tc>
          <w:tcPr>
            <w:tcW w:w="874" w:type="dxa"/>
            <w:noWrap/>
          </w:tcPr>
          <w:p w14:paraId="433AB10F" w14:textId="421C98D7" w:rsidR="00AF72C2" w:rsidRPr="00F4419B" w:rsidRDefault="00AF72C2" w:rsidP="00AF72C2">
            <w:pPr>
              <w:jc w:val="right"/>
            </w:pPr>
            <w:r w:rsidRPr="000F4F54">
              <w:t>7.62</w:t>
            </w:r>
          </w:p>
        </w:tc>
      </w:tr>
      <w:tr w:rsidR="00AF72C2" w:rsidRPr="00F4419B" w14:paraId="5E008499" w14:textId="77777777" w:rsidTr="00D07855">
        <w:trPr>
          <w:trHeight w:val="266"/>
          <w:jc w:val="center"/>
        </w:trPr>
        <w:tc>
          <w:tcPr>
            <w:tcW w:w="832" w:type="dxa"/>
            <w:noWrap/>
            <w:hideMark/>
          </w:tcPr>
          <w:p w14:paraId="577F73E9" w14:textId="77777777" w:rsidR="00AF72C2" w:rsidRPr="00F4419B" w:rsidRDefault="00AF72C2" w:rsidP="00AF72C2">
            <w:pPr>
              <w:jc w:val="right"/>
            </w:pPr>
            <w:r w:rsidRPr="00F4419B">
              <w:t>24</w:t>
            </w:r>
          </w:p>
        </w:tc>
        <w:tc>
          <w:tcPr>
            <w:tcW w:w="1126" w:type="dxa"/>
          </w:tcPr>
          <w:p w14:paraId="4F8E99CB" w14:textId="77777777" w:rsidR="00AF72C2" w:rsidRPr="00F4419B" w:rsidRDefault="00AF72C2" w:rsidP="00AF72C2">
            <w:pPr>
              <w:jc w:val="right"/>
            </w:pPr>
            <w:r w:rsidRPr="002210F5">
              <w:t>6.5703</w:t>
            </w:r>
          </w:p>
        </w:tc>
        <w:tc>
          <w:tcPr>
            <w:tcW w:w="1383" w:type="dxa"/>
            <w:noWrap/>
          </w:tcPr>
          <w:p w14:paraId="2CAEED05" w14:textId="43DF3B0F" w:rsidR="00AF72C2" w:rsidRPr="00F4419B" w:rsidRDefault="00AF72C2" w:rsidP="00AF72C2">
            <w:pPr>
              <w:jc w:val="right"/>
            </w:pPr>
            <w:r w:rsidRPr="00944CCC">
              <w:t>22.40</w:t>
            </w:r>
          </w:p>
        </w:tc>
        <w:tc>
          <w:tcPr>
            <w:tcW w:w="956" w:type="dxa"/>
            <w:noWrap/>
          </w:tcPr>
          <w:p w14:paraId="4DC79E59" w14:textId="5E7DE7EA" w:rsidR="00AF72C2" w:rsidRPr="00F4419B" w:rsidRDefault="00AF72C2" w:rsidP="00AF72C2">
            <w:pPr>
              <w:jc w:val="right"/>
            </w:pPr>
            <w:r w:rsidRPr="00631A66">
              <w:t>74.10</w:t>
            </w:r>
          </w:p>
        </w:tc>
        <w:tc>
          <w:tcPr>
            <w:tcW w:w="956" w:type="dxa"/>
            <w:noWrap/>
          </w:tcPr>
          <w:p w14:paraId="7E12ABBF" w14:textId="1F36F4B8" w:rsidR="00AF72C2" w:rsidRPr="00F4419B" w:rsidRDefault="00AF72C2" w:rsidP="00AF72C2">
            <w:pPr>
              <w:jc w:val="right"/>
            </w:pPr>
            <w:r w:rsidRPr="00631A66">
              <w:t>75.45</w:t>
            </w:r>
          </w:p>
        </w:tc>
        <w:tc>
          <w:tcPr>
            <w:tcW w:w="956" w:type="dxa"/>
            <w:noWrap/>
          </w:tcPr>
          <w:p w14:paraId="2D53C269" w14:textId="5E2051F6" w:rsidR="00AF72C2" w:rsidRPr="00F4419B" w:rsidRDefault="00AF72C2" w:rsidP="00AF72C2">
            <w:pPr>
              <w:jc w:val="right"/>
            </w:pPr>
            <w:r w:rsidRPr="000F4F54">
              <w:t>4.00</w:t>
            </w:r>
          </w:p>
        </w:tc>
        <w:tc>
          <w:tcPr>
            <w:tcW w:w="874" w:type="dxa"/>
            <w:noWrap/>
          </w:tcPr>
          <w:p w14:paraId="01561216" w14:textId="18F52CC0" w:rsidR="00AF72C2" w:rsidRPr="00F4419B" w:rsidRDefault="00AF72C2" w:rsidP="00AF72C2">
            <w:pPr>
              <w:jc w:val="right"/>
            </w:pPr>
            <w:r w:rsidRPr="000F4F54">
              <w:t>5.89</w:t>
            </w:r>
          </w:p>
        </w:tc>
      </w:tr>
      <w:tr w:rsidR="00AF72C2" w:rsidRPr="00F4419B" w14:paraId="0F8DE86B" w14:textId="77777777" w:rsidTr="00D07855">
        <w:trPr>
          <w:trHeight w:val="266"/>
          <w:jc w:val="center"/>
        </w:trPr>
        <w:tc>
          <w:tcPr>
            <w:tcW w:w="832" w:type="dxa"/>
            <w:noWrap/>
          </w:tcPr>
          <w:p w14:paraId="55D6E234" w14:textId="4A8301AC" w:rsidR="00AF72C2" w:rsidRPr="00F4419B" w:rsidRDefault="00AF72C2" w:rsidP="00AF72C2">
            <w:pPr>
              <w:jc w:val="right"/>
            </w:pPr>
            <w:r w:rsidRPr="00F4419B">
              <w:t>25</w:t>
            </w:r>
          </w:p>
        </w:tc>
        <w:tc>
          <w:tcPr>
            <w:tcW w:w="1126" w:type="dxa"/>
          </w:tcPr>
          <w:p w14:paraId="2FB0C673" w14:textId="1EE3F708" w:rsidR="00AF72C2" w:rsidRPr="002210F5" w:rsidRDefault="00AF72C2" w:rsidP="00AF72C2">
            <w:pPr>
              <w:jc w:val="right"/>
            </w:pPr>
            <w:r w:rsidRPr="002210F5">
              <w:t>6.9141</w:t>
            </w:r>
          </w:p>
        </w:tc>
        <w:tc>
          <w:tcPr>
            <w:tcW w:w="1383" w:type="dxa"/>
            <w:noWrap/>
          </w:tcPr>
          <w:p w14:paraId="2BB9F049" w14:textId="65E97C13" w:rsidR="00AF72C2" w:rsidRPr="00F4419B" w:rsidRDefault="00AF72C2" w:rsidP="00AF72C2">
            <w:pPr>
              <w:jc w:val="right"/>
            </w:pPr>
            <w:r w:rsidRPr="00944CCC">
              <w:t>23.90</w:t>
            </w:r>
          </w:p>
        </w:tc>
        <w:tc>
          <w:tcPr>
            <w:tcW w:w="956" w:type="dxa"/>
            <w:noWrap/>
          </w:tcPr>
          <w:p w14:paraId="1743F770" w14:textId="05FD0462" w:rsidR="00AF72C2" w:rsidRPr="00F4419B" w:rsidRDefault="00AF72C2" w:rsidP="00AF72C2">
            <w:pPr>
              <w:jc w:val="right"/>
            </w:pPr>
            <w:r w:rsidRPr="00631A66">
              <w:t>72.95</w:t>
            </w:r>
          </w:p>
        </w:tc>
        <w:tc>
          <w:tcPr>
            <w:tcW w:w="956" w:type="dxa"/>
            <w:noWrap/>
          </w:tcPr>
          <w:p w14:paraId="25785224" w14:textId="569DCFE2" w:rsidR="00AF72C2" w:rsidRPr="00F4419B" w:rsidRDefault="00AF72C2" w:rsidP="00AF72C2">
            <w:pPr>
              <w:jc w:val="right"/>
            </w:pPr>
            <w:r w:rsidRPr="00631A66">
              <w:t>73.75</w:t>
            </w:r>
          </w:p>
        </w:tc>
        <w:tc>
          <w:tcPr>
            <w:tcW w:w="956" w:type="dxa"/>
            <w:noWrap/>
          </w:tcPr>
          <w:p w14:paraId="13F3E960" w14:textId="10C28830" w:rsidR="00AF72C2" w:rsidRPr="00F4419B" w:rsidRDefault="00AF72C2" w:rsidP="00AF72C2">
            <w:pPr>
              <w:jc w:val="right"/>
            </w:pPr>
            <w:r w:rsidRPr="000F4F54">
              <w:t>4.14</w:t>
            </w:r>
          </w:p>
        </w:tc>
        <w:tc>
          <w:tcPr>
            <w:tcW w:w="874" w:type="dxa"/>
            <w:noWrap/>
          </w:tcPr>
          <w:p w14:paraId="0F4CC77E" w14:textId="11EF4307" w:rsidR="00AF72C2" w:rsidRPr="00F4419B" w:rsidRDefault="00AF72C2" w:rsidP="00AF72C2">
            <w:pPr>
              <w:jc w:val="right"/>
            </w:pPr>
            <w:r w:rsidRPr="000F4F54">
              <w:t>5.28</w:t>
            </w:r>
          </w:p>
        </w:tc>
      </w:tr>
      <w:tr w:rsidR="00AF72C2" w:rsidRPr="00F4419B" w14:paraId="0E91CB7A" w14:textId="77777777" w:rsidTr="00D07855">
        <w:trPr>
          <w:trHeight w:val="266"/>
          <w:jc w:val="center"/>
        </w:trPr>
        <w:tc>
          <w:tcPr>
            <w:tcW w:w="832" w:type="dxa"/>
            <w:noWrap/>
          </w:tcPr>
          <w:p w14:paraId="014E6462" w14:textId="2A88B5B0" w:rsidR="00AF72C2" w:rsidRPr="00F4419B" w:rsidRDefault="00AF72C2" w:rsidP="00AF72C2">
            <w:pPr>
              <w:jc w:val="right"/>
            </w:pPr>
            <w:r w:rsidRPr="00F4419B">
              <w:t>26</w:t>
            </w:r>
          </w:p>
        </w:tc>
        <w:tc>
          <w:tcPr>
            <w:tcW w:w="1126" w:type="dxa"/>
          </w:tcPr>
          <w:p w14:paraId="376DB787" w14:textId="59AEFB3A" w:rsidR="00AF72C2" w:rsidRPr="002210F5" w:rsidRDefault="00AF72C2" w:rsidP="00AF72C2">
            <w:pPr>
              <w:jc w:val="right"/>
            </w:pPr>
            <w:r w:rsidRPr="002210F5">
              <w:t>7.1602</w:t>
            </w:r>
          </w:p>
        </w:tc>
        <w:tc>
          <w:tcPr>
            <w:tcW w:w="1383" w:type="dxa"/>
            <w:noWrap/>
          </w:tcPr>
          <w:p w14:paraId="07268B2B" w14:textId="4949C5A2" w:rsidR="00AF72C2" w:rsidRPr="00F4419B" w:rsidRDefault="00AF72C2" w:rsidP="00AF72C2">
            <w:pPr>
              <w:jc w:val="right"/>
            </w:pPr>
            <w:r w:rsidRPr="00944CCC">
              <w:t>24.50</w:t>
            </w:r>
          </w:p>
        </w:tc>
        <w:tc>
          <w:tcPr>
            <w:tcW w:w="956" w:type="dxa"/>
            <w:noWrap/>
          </w:tcPr>
          <w:p w14:paraId="6CB59662" w14:textId="5027FB99" w:rsidR="00AF72C2" w:rsidRPr="00F4419B" w:rsidRDefault="00AF72C2" w:rsidP="00AF72C2">
            <w:pPr>
              <w:jc w:val="right"/>
            </w:pPr>
            <w:r w:rsidRPr="00631A66">
              <w:t>73.20</w:t>
            </w:r>
          </w:p>
        </w:tc>
        <w:tc>
          <w:tcPr>
            <w:tcW w:w="956" w:type="dxa"/>
            <w:noWrap/>
          </w:tcPr>
          <w:p w14:paraId="0D571C6D" w14:textId="28EC0E7A" w:rsidR="00AF72C2" w:rsidRPr="00F4419B" w:rsidRDefault="00AF72C2" w:rsidP="00AF72C2">
            <w:pPr>
              <w:jc w:val="right"/>
            </w:pPr>
            <w:r w:rsidRPr="00631A66">
              <w:t>73.90</w:t>
            </w:r>
          </w:p>
        </w:tc>
        <w:tc>
          <w:tcPr>
            <w:tcW w:w="956" w:type="dxa"/>
            <w:noWrap/>
          </w:tcPr>
          <w:p w14:paraId="61EA2796" w14:textId="22EB0FC1" w:rsidR="00AF72C2" w:rsidRPr="00F4419B" w:rsidRDefault="00AF72C2" w:rsidP="00AF72C2">
            <w:pPr>
              <w:jc w:val="right"/>
            </w:pPr>
            <w:r w:rsidRPr="000F4F54">
              <w:t>3.46</w:t>
            </w:r>
          </w:p>
        </w:tc>
        <w:tc>
          <w:tcPr>
            <w:tcW w:w="874" w:type="dxa"/>
            <w:noWrap/>
          </w:tcPr>
          <w:p w14:paraId="6EFD82DA" w14:textId="2EC81909" w:rsidR="00AF72C2" w:rsidRPr="00F4419B" w:rsidRDefault="00AF72C2" w:rsidP="00AF72C2">
            <w:pPr>
              <w:jc w:val="right"/>
            </w:pPr>
            <w:r w:rsidRPr="000F4F54">
              <w:t>4.45</w:t>
            </w:r>
          </w:p>
        </w:tc>
      </w:tr>
      <w:tr w:rsidR="00AF72C2" w:rsidRPr="00F4419B" w14:paraId="24A3C7A8" w14:textId="77777777" w:rsidTr="00D07855">
        <w:trPr>
          <w:trHeight w:val="266"/>
          <w:jc w:val="center"/>
        </w:trPr>
        <w:tc>
          <w:tcPr>
            <w:tcW w:w="832" w:type="dxa"/>
            <w:noWrap/>
          </w:tcPr>
          <w:p w14:paraId="2FEF9098" w14:textId="28E8B531" w:rsidR="00AF72C2" w:rsidRPr="00F4419B" w:rsidRDefault="00AF72C2" w:rsidP="00AF72C2">
            <w:pPr>
              <w:jc w:val="right"/>
            </w:pPr>
            <w:r w:rsidRPr="00F4419B">
              <w:t>27</w:t>
            </w:r>
          </w:p>
        </w:tc>
        <w:tc>
          <w:tcPr>
            <w:tcW w:w="1126" w:type="dxa"/>
          </w:tcPr>
          <w:p w14:paraId="148AF375" w14:textId="027BD978" w:rsidR="00AF72C2" w:rsidRPr="002210F5" w:rsidRDefault="00AF72C2" w:rsidP="00AF72C2">
            <w:pPr>
              <w:jc w:val="right"/>
            </w:pPr>
            <w:r w:rsidRPr="002210F5">
              <w:t>7.4063</w:t>
            </w:r>
          </w:p>
        </w:tc>
        <w:tc>
          <w:tcPr>
            <w:tcW w:w="1383" w:type="dxa"/>
            <w:noWrap/>
          </w:tcPr>
          <w:p w14:paraId="31AA99FC" w14:textId="2E2FC4CC" w:rsidR="00AF72C2" w:rsidRPr="00F4419B" w:rsidRDefault="00AF72C2" w:rsidP="00AF72C2">
            <w:pPr>
              <w:jc w:val="right"/>
            </w:pPr>
            <w:r w:rsidRPr="00944CCC">
              <w:t>25.80</w:t>
            </w:r>
          </w:p>
        </w:tc>
        <w:tc>
          <w:tcPr>
            <w:tcW w:w="956" w:type="dxa"/>
            <w:noWrap/>
          </w:tcPr>
          <w:p w14:paraId="78E22126" w14:textId="4901FCCD" w:rsidR="00AF72C2" w:rsidRPr="00F4419B" w:rsidRDefault="00AF72C2" w:rsidP="00AF72C2">
            <w:pPr>
              <w:jc w:val="right"/>
            </w:pPr>
            <w:r w:rsidRPr="00631A66">
              <w:t>71.75</w:t>
            </w:r>
          </w:p>
        </w:tc>
        <w:tc>
          <w:tcPr>
            <w:tcW w:w="956" w:type="dxa"/>
            <w:noWrap/>
          </w:tcPr>
          <w:p w14:paraId="161EAF62" w14:textId="6C4C1551" w:rsidR="00AF72C2" w:rsidRPr="00F4419B" w:rsidRDefault="00AF72C2" w:rsidP="00AF72C2">
            <w:pPr>
              <w:jc w:val="right"/>
            </w:pPr>
            <w:r w:rsidRPr="00631A66">
              <w:t>72.30</w:t>
            </w:r>
          </w:p>
        </w:tc>
        <w:tc>
          <w:tcPr>
            <w:tcW w:w="956" w:type="dxa"/>
            <w:noWrap/>
          </w:tcPr>
          <w:p w14:paraId="323B10C1" w14:textId="4D753168" w:rsidR="00AF72C2" w:rsidRPr="00F4419B" w:rsidRDefault="00AF72C2" w:rsidP="00AF72C2">
            <w:pPr>
              <w:jc w:val="right"/>
            </w:pPr>
            <w:r w:rsidRPr="000F4F54">
              <w:t>2.21</w:t>
            </w:r>
          </w:p>
        </w:tc>
        <w:tc>
          <w:tcPr>
            <w:tcW w:w="874" w:type="dxa"/>
            <w:noWrap/>
          </w:tcPr>
          <w:p w14:paraId="1EFE80E6" w14:textId="23F53308" w:rsidR="00AF72C2" w:rsidRPr="00F4419B" w:rsidRDefault="00AF72C2" w:rsidP="00AF72C2">
            <w:pPr>
              <w:keepNext/>
              <w:jc w:val="right"/>
            </w:pPr>
            <w:r w:rsidRPr="000F4F54">
              <w:t>2.99</w:t>
            </w:r>
          </w:p>
        </w:tc>
      </w:tr>
    </w:tbl>
    <w:p w14:paraId="6BDCC9C9" w14:textId="7ACB2ACA" w:rsidR="00100BC9" w:rsidRDefault="00100BC9" w:rsidP="00042571">
      <w:pPr>
        <w:pStyle w:val="Caption"/>
        <w:rPr>
          <w:rFonts w:ascii="Times New Roman" w:hAnsi="Times New Roman"/>
          <w:b/>
          <w:bCs/>
          <w:i w:val="0"/>
          <w:iCs w:val="0"/>
          <w:color w:val="000000" w:themeColor="text1"/>
          <w:sz w:val="22"/>
          <w:szCs w:val="22"/>
        </w:rPr>
      </w:pPr>
    </w:p>
    <w:p w14:paraId="1E04B81B" w14:textId="379DBB78" w:rsidR="00810169" w:rsidRDefault="00D07855" w:rsidP="00D07855">
      <w:pPr>
        <w:jc w:val="center"/>
      </w:pPr>
      <w:r>
        <w:rPr>
          <w:noProof/>
        </w:rPr>
        <w:drawing>
          <wp:inline distT="0" distB="0" distL="0" distR="0" wp14:anchorId="26E5F3FF" wp14:editId="7AAC1B3C">
            <wp:extent cx="4351372" cy="2307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51372" cy="2307600"/>
                    </a:xfrm>
                    <a:prstGeom prst="rect">
                      <a:avLst/>
                    </a:prstGeom>
                    <a:noFill/>
                  </pic:spPr>
                </pic:pic>
              </a:graphicData>
            </a:graphic>
          </wp:inline>
        </w:drawing>
      </w:r>
    </w:p>
    <w:p w14:paraId="796727F5" w14:textId="46E6AA26" w:rsidR="00042571" w:rsidRDefault="00810169" w:rsidP="00810169">
      <w:pPr>
        <w:pStyle w:val="Caption"/>
        <w:jc w:val="center"/>
      </w:pPr>
      <w:bookmarkStart w:id="68" w:name="_Ref213325504"/>
      <w:r>
        <w:t xml:space="preserve">Figure </w:t>
      </w:r>
      <w:fldSimple w:instr=" SEQ Figure \* ARABIC ">
        <w:r w:rsidR="00C779BB">
          <w:rPr>
            <w:noProof/>
          </w:rPr>
          <w:t>8</w:t>
        </w:r>
      </w:fldSimple>
      <w:bookmarkEnd w:id="68"/>
      <w:r>
        <w:t xml:space="preserve">: </w:t>
      </w:r>
      <w:r w:rsidRPr="00E46C9E">
        <w:t>Throughput Gain</w:t>
      </w:r>
      <w:r w:rsidR="00C9154A">
        <w:t xml:space="preserve"> (%)</w:t>
      </w:r>
      <w:r w:rsidRPr="00E46C9E">
        <w:t xml:space="preserve"> of 1D</w:t>
      </w:r>
      <w:r w:rsidR="00C9154A">
        <w:t>-NUC</w:t>
      </w:r>
      <w:r w:rsidRPr="00E46C9E">
        <w:t xml:space="preserve"> and 2D</w:t>
      </w:r>
      <w:r w:rsidR="00C9154A">
        <w:t>-</w:t>
      </w:r>
      <w:r w:rsidRPr="00E46C9E">
        <w:t xml:space="preserve">NUC </w:t>
      </w:r>
      <w:r w:rsidR="00C9154A">
        <w:t xml:space="preserve">for </w:t>
      </w:r>
      <w:r w:rsidRPr="00E46C9E">
        <w:t>TDL-A channel with retransmission</w:t>
      </w:r>
    </w:p>
    <w:p w14:paraId="5C4B8D3F" w14:textId="5B706F8D" w:rsidR="00195465" w:rsidRPr="00195465" w:rsidRDefault="00195465" w:rsidP="008E3D6F">
      <w:pPr>
        <w:pStyle w:val="Caption"/>
        <w:jc w:val="both"/>
      </w:pPr>
      <w:bookmarkStart w:id="69" w:name="_Toc213329629"/>
      <w:bookmarkStart w:id="70" w:name="_Toc213330146"/>
      <w:bookmarkStart w:id="71" w:name="_Toc213330974"/>
      <w:bookmarkStart w:id="72" w:name="_Toc213331338"/>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5</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195465">
        <w:rPr>
          <w:rFonts w:ascii="Times New Roman" w:hAnsi="Times New Roman"/>
          <w:b/>
          <w:bCs/>
          <w:i w:val="0"/>
          <w:iCs w:val="0"/>
          <w:color w:val="000000" w:themeColor="text1"/>
          <w:sz w:val="22"/>
          <w:szCs w:val="22"/>
        </w:rPr>
        <w:t xml:space="preserve">Initial investigation using 5G-NR PUSCH chain for a </w:t>
      </w:r>
      <w:r>
        <w:rPr>
          <w:rFonts w:ascii="Times New Roman" w:hAnsi="Times New Roman"/>
          <w:b/>
          <w:bCs/>
          <w:i w:val="0"/>
          <w:iCs w:val="0"/>
          <w:color w:val="000000" w:themeColor="text1"/>
          <w:sz w:val="22"/>
          <w:szCs w:val="22"/>
        </w:rPr>
        <w:t>70</w:t>
      </w:r>
      <w:r w:rsidRPr="00195465">
        <w:rPr>
          <w:rFonts w:ascii="Times New Roman" w:hAnsi="Times New Roman"/>
          <w:b/>
          <w:bCs/>
          <w:i w:val="0"/>
          <w:iCs w:val="0"/>
          <w:color w:val="000000" w:themeColor="text1"/>
          <w:sz w:val="22"/>
          <w:szCs w:val="22"/>
        </w:rPr>
        <w:t xml:space="preserve">% </w:t>
      </w:r>
      <w:r>
        <w:rPr>
          <w:rFonts w:ascii="Times New Roman" w:hAnsi="Times New Roman"/>
          <w:b/>
          <w:bCs/>
          <w:i w:val="0"/>
          <w:iCs w:val="0"/>
          <w:color w:val="000000" w:themeColor="text1"/>
          <w:sz w:val="22"/>
          <w:szCs w:val="22"/>
        </w:rPr>
        <w:t xml:space="preserve">throughput </w:t>
      </w:r>
      <w:r w:rsidRPr="00195465">
        <w:rPr>
          <w:rFonts w:ascii="Times New Roman" w:hAnsi="Times New Roman"/>
          <w:b/>
          <w:bCs/>
          <w:i w:val="0"/>
          <w:iCs w:val="0"/>
          <w:color w:val="000000" w:themeColor="text1"/>
          <w:sz w:val="22"/>
          <w:szCs w:val="22"/>
        </w:rPr>
        <w:t xml:space="preserve">using MCS table 2 under TDL-A channel </w:t>
      </w:r>
      <w:r>
        <w:rPr>
          <w:rFonts w:ascii="Times New Roman" w:hAnsi="Times New Roman"/>
          <w:b/>
          <w:bCs/>
          <w:i w:val="0"/>
          <w:iCs w:val="0"/>
          <w:color w:val="000000" w:themeColor="text1"/>
          <w:sz w:val="22"/>
          <w:szCs w:val="22"/>
        </w:rPr>
        <w:t>with</w:t>
      </w:r>
      <w:r w:rsidRPr="00195465">
        <w:rPr>
          <w:rFonts w:ascii="Times New Roman" w:hAnsi="Times New Roman"/>
          <w:b/>
          <w:bCs/>
          <w:i w:val="0"/>
          <w:iCs w:val="0"/>
          <w:color w:val="000000" w:themeColor="text1"/>
          <w:sz w:val="22"/>
          <w:szCs w:val="22"/>
        </w:rPr>
        <w:t xml:space="preserve"> retransmission shows shaping gains of up to 0.</w:t>
      </w:r>
      <w:r>
        <w:rPr>
          <w:rFonts w:ascii="Times New Roman" w:hAnsi="Times New Roman"/>
          <w:b/>
          <w:bCs/>
          <w:i w:val="0"/>
          <w:iCs w:val="0"/>
          <w:color w:val="000000" w:themeColor="text1"/>
          <w:sz w:val="22"/>
          <w:szCs w:val="22"/>
        </w:rPr>
        <w:t>6</w:t>
      </w:r>
      <w:r w:rsidRPr="00195465">
        <w:rPr>
          <w:rFonts w:ascii="Times New Roman" w:hAnsi="Times New Roman"/>
          <w:b/>
          <w:bCs/>
          <w:i w:val="0"/>
          <w:iCs w:val="0"/>
          <w:color w:val="000000" w:themeColor="text1"/>
          <w:sz w:val="22"/>
          <w:szCs w:val="22"/>
        </w:rPr>
        <w:t xml:space="preserve">dB for 1D-NUC and </w:t>
      </w:r>
      <w:r>
        <w:rPr>
          <w:rFonts w:ascii="Times New Roman" w:hAnsi="Times New Roman"/>
          <w:b/>
          <w:bCs/>
          <w:i w:val="0"/>
          <w:iCs w:val="0"/>
          <w:color w:val="000000" w:themeColor="text1"/>
          <w:sz w:val="22"/>
          <w:szCs w:val="22"/>
        </w:rPr>
        <w:t xml:space="preserve">0.7dB for </w:t>
      </w:r>
      <w:r w:rsidRPr="00195465">
        <w:rPr>
          <w:rFonts w:ascii="Times New Roman" w:hAnsi="Times New Roman"/>
          <w:b/>
          <w:bCs/>
          <w:i w:val="0"/>
          <w:iCs w:val="0"/>
          <w:color w:val="000000" w:themeColor="text1"/>
          <w:sz w:val="22"/>
          <w:szCs w:val="22"/>
        </w:rPr>
        <w:t>2D-NUC.</w:t>
      </w:r>
      <w:bookmarkEnd w:id="69"/>
      <w:bookmarkEnd w:id="70"/>
      <w:bookmarkEnd w:id="71"/>
      <w:bookmarkEnd w:id="72"/>
    </w:p>
    <w:p w14:paraId="328E6968" w14:textId="7D3A9BD8" w:rsidR="00195465" w:rsidRDefault="00195465" w:rsidP="008E3D6F">
      <w:pPr>
        <w:pStyle w:val="Caption"/>
        <w:jc w:val="both"/>
        <w:rPr>
          <w:rFonts w:ascii="Times New Roman" w:hAnsi="Times New Roman"/>
          <w:b/>
          <w:bCs/>
          <w:i w:val="0"/>
          <w:iCs w:val="0"/>
          <w:color w:val="000000" w:themeColor="text1"/>
          <w:sz w:val="22"/>
          <w:szCs w:val="22"/>
        </w:rPr>
      </w:pPr>
      <w:bookmarkStart w:id="73" w:name="_Toc213329630"/>
      <w:bookmarkStart w:id="74" w:name="_Toc213330147"/>
      <w:bookmarkStart w:id="75" w:name="_Toc213330975"/>
      <w:bookmarkStart w:id="76" w:name="_Toc213331339"/>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6</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Pr="00195465">
        <w:rPr>
          <w:rFonts w:ascii="Times New Roman" w:hAnsi="Times New Roman"/>
          <w:b/>
          <w:bCs/>
          <w:i w:val="0"/>
          <w:iCs w:val="0"/>
          <w:color w:val="000000" w:themeColor="text1"/>
          <w:sz w:val="22"/>
          <w:szCs w:val="22"/>
        </w:rPr>
        <w:t xml:space="preserve">Initial </w:t>
      </w:r>
      <w:r w:rsidR="00AA07A9">
        <w:rPr>
          <w:rFonts w:ascii="Times New Roman" w:hAnsi="Times New Roman"/>
          <w:b/>
          <w:bCs/>
          <w:i w:val="0"/>
          <w:iCs w:val="0"/>
          <w:color w:val="000000" w:themeColor="text1"/>
          <w:sz w:val="22"/>
          <w:szCs w:val="22"/>
        </w:rPr>
        <w:t>study</w:t>
      </w:r>
      <w:r w:rsidRPr="00195465">
        <w:rPr>
          <w:rFonts w:ascii="Times New Roman" w:hAnsi="Times New Roman"/>
          <w:b/>
          <w:bCs/>
          <w:i w:val="0"/>
          <w:iCs w:val="0"/>
          <w:color w:val="000000" w:themeColor="text1"/>
          <w:sz w:val="22"/>
          <w:szCs w:val="22"/>
        </w:rPr>
        <w:t xml:space="preserve"> using 5G-NR PUSCH chain using MCS table 2 under TDL-A channel </w:t>
      </w:r>
      <w:r>
        <w:rPr>
          <w:rFonts w:ascii="Times New Roman" w:hAnsi="Times New Roman"/>
          <w:b/>
          <w:bCs/>
          <w:i w:val="0"/>
          <w:iCs w:val="0"/>
          <w:color w:val="000000" w:themeColor="text1"/>
          <w:sz w:val="22"/>
          <w:szCs w:val="22"/>
        </w:rPr>
        <w:t>with</w:t>
      </w:r>
      <w:r w:rsidRPr="00195465">
        <w:rPr>
          <w:rFonts w:ascii="Times New Roman" w:hAnsi="Times New Roman"/>
          <w:b/>
          <w:bCs/>
          <w:i w:val="0"/>
          <w:iCs w:val="0"/>
          <w:color w:val="000000" w:themeColor="text1"/>
          <w:sz w:val="22"/>
          <w:szCs w:val="22"/>
        </w:rPr>
        <w:t xml:space="preserve"> retransmission shows </w:t>
      </w:r>
      <w:r w:rsidR="00AA07A9">
        <w:rPr>
          <w:rFonts w:ascii="Times New Roman" w:hAnsi="Times New Roman"/>
          <w:b/>
          <w:bCs/>
          <w:i w:val="0"/>
          <w:iCs w:val="0"/>
          <w:color w:val="000000" w:themeColor="text1"/>
          <w:sz w:val="22"/>
          <w:szCs w:val="22"/>
        </w:rPr>
        <w:t>up to 10</w:t>
      </w:r>
      <w:r>
        <w:rPr>
          <w:rFonts w:ascii="Times New Roman" w:hAnsi="Times New Roman"/>
          <w:b/>
          <w:bCs/>
          <w:i w:val="0"/>
          <w:iCs w:val="0"/>
          <w:color w:val="000000" w:themeColor="text1"/>
          <w:sz w:val="22"/>
          <w:szCs w:val="22"/>
        </w:rPr>
        <w:t>%</w:t>
      </w:r>
      <w:r w:rsidRPr="00195465">
        <w:rPr>
          <w:rFonts w:ascii="Times New Roman" w:hAnsi="Times New Roman"/>
          <w:b/>
          <w:bCs/>
          <w:i w:val="0"/>
          <w:iCs w:val="0"/>
          <w:color w:val="000000" w:themeColor="text1"/>
          <w:sz w:val="22"/>
          <w:szCs w:val="22"/>
        </w:rPr>
        <w:t xml:space="preserve"> </w:t>
      </w:r>
      <w:r w:rsidR="00AA07A9">
        <w:rPr>
          <w:rFonts w:ascii="Times New Roman" w:hAnsi="Times New Roman"/>
          <w:b/>
          <w:bCs/>
          <w:i w:val="0"/>
          <w:iCs w:val="0"/>
          <w:color w:val="000000" w:themeColor="text1"/>
          <w:sz w:val="22"/>
          <w:szCs w:val="22"/>
        </w:rPr>
        <w:t>throughput gain</w:t>
      </w:r>
      <w:r w:rsidRPr="00195465">
        <w:rPr>
          <w:rFonts w:ascii="Times New Roman" w:hAnsi="Times New Roman"/>
          <w:b/>
          <w:bCs/>
          <w:i w:val="0"/>
          <w:iCs w:val="0"/>
          <w:color w:val="000000" w:themeColor="text1"/>
          <w:sz w:val="22"/>
          <w:szCs w:val="22"/>
        </w:rPr>
        <w:t xml:space="preserve"> </w:t>
      </w:r>
      <w:r w:rsidR="00AA07A9">
        <w:rPr>
          <w:rFonts w:ascii="Times New Roman" w:hAnsi="Times New Roman"/>
          <w:b/>
          <w:bCs/>
          <w:i w:val="0"/>
          <w:iCs w:val="0"/>
          <w:color w:val="000000" w:themeColor="text1"/>
          <w:sz w:val="22"/>
          <w:szCs w:val="22"/>
        </w:rPr>
        <w:t xml:space="preserve">for </w:t>
      </w:r>
      <w:r w:rsidRPr="00195465">
        <w:rPr>
          <w:rFonts w:ascii="Times New Roman" w:hAnsi="Times New Roman"/>
          <w:b/>
          <w:bCs/>
          <w:i w:val="0"/>
          <w:iCs w:val="0"/>
          <w:color w:val="000000" w:themeColor="text1"/>
          <w:sz w:val="22"/>
          <w:szCs w:val="22"/>
        </w:rPr>
        <w:t>1D-NUC and</w:t>
      </w:r>
      <w:r>
        <w:rPr>
          <w:rFonts w:ascii="Times New Roman" w:hAnsi="Times New Roman"/>
          <w:b/>
          <w:bCs/>
          <w:i w:val="0"/>
          <w:iCs w:val="0"/>
          <w:color w:val="000000" w:themeColor="text1"/>
          <w:sz w:val="22"/>
          <w:szCs w:val="22"/>
        </w:rPr>
        <w:t xml:space="preserve"> </w:t>
      </w:r>
      <w:r w:rsidRPr="00195465">
        <w:rPr>
          <w:rFonts w:ascii="Times New Roman" w:hAnsi="Times New Roman"/>
          <w:b/>
          <w:bCs/>
          <w:i w:val="0"/>
          <w:iCs w:val="0"/>
          <w:color w:val="000000" w:themeColor="text1"/>
          <w:sz w:val="22"/>
          <w:szCs w:val="22"/>
        </w:rPr>
        <w:t>2D-NUC.</w:t>
      </w:r>
      <w:bookmarkEnd w:id="73"/>
      <w:bookmarkEnd w:id="74"/>
      <w:bookmarkEnd w:id="75"/>
      <w:bookmarkEnd w:id="76"/>
    </w:p>
    <w:p w14:paraId="34798D34" w14:textId="277799C4" w:rsidR="00AA07A9" w:rsidRDefault="00AA07A9" w:rsidP="008E3D6F">
      <w:pPr>
        <w:pStyle w:val="Caption"/>
        <w:jc w:val="both"/>
        <w:rPr>
          <w:rFonts w:ascii="Times New Roman" w:hAnsi="Times New Roman"/>
          <w:b/>
          <w:bCs/>
          <w:i w:val="0"/>
          <w:iCs w:val="0"/>
          <w:color w:val="000000" w:themeColor="text1"/>
          <w:sz w:val="22"/>
          <w:szCs w:val="22"/>
        </w:rPr>
      </w:pPr>
      <w:bookmarkStart w:id="77" w:name="_Toc213329631"/>
      <w:bookmarkStart w:id="78" w:name="_Toc213330148"/>
      <w:bookmarkStart w:id="79" w:name="_Toc213330976"/>
      <w:bookmarkStart w:id="80" w:name="_Toc213331340"/>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7</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002772C8">
        <w:rPr>
          <w:rFonts w:ascii="Times New Roman" w:hAnsi="Times New Roman"/>
          <w:b/>
          <w:bCs/>
          <w:i w:val="0"/>
          <w:iCs w:val="0"/>
          <w:color w:val="000000" w:themeColor="text1"/>
          <w:sz w:val="22"/>
          <w:szCs w:val="22"/>
        </w:rPr>
        <w:t>NUC Performance evaluation indicates reduction in throughput (up to 2</w:t>
      </w:r>
      <w:r w:rsidR="00C779BB">
        <w:rPr>
          <w:rFonts w:ascii="Times New Roman" w:hAnsi="Times New Roman"/>
          <w:b/>
          <w:bCs/>
          <w:i w:val="0"/>
          <w:iCs w:val="0"/>
          <w:color w:val="000000" w:themeColor="text1"/>
          <w:sz w:val="22"/>
          <w:szCs w:val="22"/>
        </w:rPr>
        <w:t>.39</w:t>
      </w:r>
      <w:r w:rsidR="002772C8">
        <w:rPr>
          <w:rFonts w:ascii="Times New Roman" w:hAnsi="Times New Roman"/>
          <w:b/>
          <w:bCs/>
          <w:i w:val="0"/>
          <w:iCs w:val="0"/>
          <w:color w:val="000000" w:themeColor="text1"/>
          <w:sz w:val="22"/>
          <w:szCs w:val="22"/>
        </w:rPr>
        <w:t xml:space="preserve">%) for MCS index corresponding to 16QAM compared to UC (under TDL-A channel </w:t>
      </w:r>
      <w:r w:rsidR="002772C8" w:rsidRPr="00195465">
        <w:rPr>
          <w:rFonts w:ascii="Times New Roman" w:hAnsi="Times New Roman"/>
          <w:b/>
          <w:bCs/>
          <w:i w:val="0"/>
          <w:iCs w:val="0"/>
          <w:color w:val="000000" w:themeColor="text1"/>
          <w:sz w:val="22"/>
          <w:szCs w:val="22"/>
        </w:rPr>
        <w:t>using 5G-NR PUSCH chain using MCS table 2</w:t>
      </w:r>
      <w:r w:rsidR="002772C8">
        <w:rPr>
          <w:rFonts w:ascii="Times New Roman" w:hAnsi="Times New Roman"/>
          <w:b/>
          <w:bCs/>
          <w:i w:val="0"/>
          <w:iCs w:val="0"/>
          <w:color w:val="000000" w:themeColor="text1"/>
          <w:sz w:val="22"/>
          <w:szCs w:val="22"/>
        </w:rPr>
        <w:t>)</w:t>
      </w:r>
      <w:r w:rsidRPr="00195465">
        <w:rPr>
          <w:rFonts w:ascii="Times New Roman" w:hAnsi="Times New Roman"/>
          <w:b/>
          <w:bCs/>
          <w:i w:val="0"/>
          <w:iCs w:val="0"/>
          <w:color w:val="000000" w:themeColor="text1"/>
          <w:sz w:val="22"/>
          <w:szCs w:val="22"/>
        </w:rPr>
        <w:t>.</w:t>
      </w:r>
      <w:bookmarkEnd w:id="77"/>
      <w:bookmarkEnd w:id="78"/>
      <w:bookmarkEnd w:id="79"/>
      <w:bookmarkEnd w:id="80"/>
    </w:p>
    <w:p w14:paraId="10DA7D62" w14:textId="338E7E9A" w:rsidR="00AA07A9" w:rsidRDefault="00AA07A9" w:rsidP="008E3D6F">
      <w:pPr>
        <w:pStyle w:val="Caption"/>
        <w:jc w:val="both"/>
        <w:rPr>
          <w:rFonts w:ascii="Times New Roman" w:hAnsi="Times New Roman"/>
          <w:b/>
          <w:bCs/>
          <w:i w:val="0"/>
          <w:iCs w:val="0"/>
          <w:color w:val="000000" w:themeColor="text1"/>
          <w:sz w:val="22"/>
          <w:szCs w:val="22"/>
        </w:rPr>
      </w:pPr>
      <w:bookmarkStart w:id="81" w:name="_Toc213329632"/>
      <w:bookmarkStart w:id="82" w:name="_Toc213330149"/>
      <w:bookmarkStart w:id="83" w:name="_Toc213330977"/>
      <w:bookmarkStart w:id="84" w:name="_Toc213331341"/>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8</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002772C8">
        <w:rPr>
          <w:rFonts w:ascii="Times New Roman" w:hAnsi="Times New Roman"/>
          <w:b/>
          <w:bCs/>
          <w:i w:val="0"/>
          <w:iCs w:val="0"/>
          <w:color w:val="000000" w:themeColor="text1"/>
          <w:sz w:val="22"/>
          <w:szCs w:val="22"/>
        </w:rPr>
        <w:t>NUC optimized for AWGN channel and a target SNR also provides throughput gain under fading channel (TDL-A)</w:t>
      </w:r>
      <w:r>
        <w:rPr>
          <w:rFonts w:ascii="Times New Roman" w:hAnsi="Times New Roman"/>
          <w:b/>
          <w:bCs/>
          <w:i w:val="0"/>
          <w:iCs w:val="0"/>
          <w:color w:val="000000" w:themeColor="text1"/>
          <w:sz w:val="22"/>
          <w:szCs w:val="22"/>
        </w:rPr>
        <w:t>.</w:t>
      </w:r>
      <w:bookmarkEnd w:id="81"/>
      <w:bookmarkEnd w:id="82"/>
      <w:bookmarkEnd w:id="83"/>
      <w:bookmarkEnd w:id="84"/>
    </w:p>
    <w:p w14:paraId="7962C175" w14:textId="41520B22" w:rsidR="00C76D2D" w:rsidRPr="00AF72C2" w:rsidRDefault="00703BD4" w:rsidP="008E3D6F">
      <w:pPr>
        <w:pStyle w:val="Caption"/>
        <w:jc w:val="both"/>
        <w:rPr>
          <w:rFonts w:ascii="Times New Roman" w:hAnsi="Times New Roman"/>
          <w:b/>
          <w:bCs/>
          <w:i w:val="0"/>
          <w:iCs w:val="0"/>
          <w:color w:val="000000" w:themeColor="text1"/>
          <w:sz w:val="22"/>
          <w:szCs w:val="22"/>
        </w:rPr>
      </w:pPr>
      <w:bookmarkStart w:id="85" w:name="_Toc213325520"/>
      <w:bookmarkStart w:id="86" w:name="_Toc213329633"/>
      <w:bookmarkStart w:id="87" w:name="_Toc213330150"/>
      <w:bookmarkStart w:id="88" w:name="_Toc213330978"/>
      <w:bookmarkStart w:id="89" w:name="_Toc213331342"/>
      <w:r>
        <w:rPr>
          <w:rFonts w:ascii="Times New Roman" w:hAnsi="Times New Roman"/>
          <w:b/>
          <w:bCs/>
          <w:i w:val="0"/>
          <w:iCs w:val="0"/>
          <w:color w:val="000000" w:themeColor="text1"/>
          <w:sz w:val="22"/>
          <w:szCs w:val="22"/>
        </w:rPr>
        <w:t>Observation</w:t>
      </w:r>
      <w:r w:rsidRPr="00763179">
        <w:rPr>
          <w:rFonts w:ascii="Times New Roman" w:hAnsi="Times New Roman"/>
          <w:b/>
          <w:bCs/>
          <w:i w:val="0"/>
          <w:iCs w:val="0"/>
          <w:color w:val="000000" w:themeColor="text1"/>
          <w:sz w:val="22"/>
          <w:szCs w:val="22"/>
        </w:rPr>
        <w:t xml:space="preserve">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w:instrText>
      </w:r>
      <w:r>
        <w:rPr>
          <w:rFonts w:ascii="Times New Roman" w:hAnsi="Times New Roman"/>
          <w:b/>
          <w:bCs/>
          <w:i w:val="0"/>
          <w:iCs w:val="0"/>
          <w:color w:val="000000" w:themeColor="text1"/>
          <w:sz w:val="22"/>
          <w:szCs w:val="22"/>
        </w:rPr>
        <w:instrText>Observation</w:instrText>
      </w:r>
      <w:r w:rsidRPr="00763179">
        <w:rPr>
          <w:rFonts w:ascii="Times New Roman" w:hAnsi="Times New Roman"/>
          <w:b/>
          <w:bCs/>
          <w:i w:val="0"/>
          <w:iCs w:val="0"/>
          <w:color w:val="000000" w:themeColor="text1"/>
          <w:sz w:val="22"/>
          <w:szCs w:val="22"/>
        </w:rPr>
        <w:instrText xml:space="preserve">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9</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00874DEE" w:rsidRPr="00874DEE">
        <w:rPr>
          <w:rFonts w:ascii="Times New Roman" w:hAnsi="Times New Roman"/>
          <w:b/>
          <w:bCs/>
          <w:i w:val="0"/>
          <w:iCs w:val="0"/>
          <w:color w:val="000000" w:themeColor="text1"/>
          <w:sz w:val="22"/>
          <w:szCs w:val="22"/>
        </w:rPr>
        <w:t>Higher-order modulation schemes achieve greater shaping gai</w:t>
      </w:r>
      <w:r w:rsidR="00874DEE">
        <w:rPr>
          <w:rFonts w:ascii="Times New Roman" w:hAnsi="Times New Roman"/>
          <w:b/>
          <w:bCs/>
          <w:i w:val="0"/>
          <w:iCs w:val="0"/>
          <w:color w:val="000000" w:themeColor="text1"/>
          <w:sz w:val="22"/>
          <w:szCs w:val="22"/>
        </w:rPr>
        <w:t>n</w:t>
      </w:r>
      <w:r w:rsidR="00AA07A9">
        <w:rPr>
          <w:rFonts w:ascii="Times New Roman" w:hAnsi="Times New Roman"/>
          <w:b/>
          <w:bCs/>
          <w:i w:val="0"/>
          <w:iCs w:val="0"/>
          <w:color w:val="000000" w:themeColor="text1"/>
          <w:sz w:val="22"/>
          <w:szCs w:val="22"/>
        </w:rPr>
        <w:t xml:space="preserve"> under both AWGN and fading (TDL-A) channel</w:t>
      </w:r>
      <w:r w:rsidR="00874DEE">
        <w:rPr>
          <w:rFonts w:ascii="Times New Roman" w:hAnsi="Times New Roman"/>
          <w:b/>
          <w:bCs/>
          <w:i w:val="0"/>
          <w:iCs w:val="0"/>
          <w:color w:val="000000" w:themeColor="text1"/>
          <w:sz w:val="22"/>
          <w:szCs w:val="22"/>
        </w:rPr>
        <w:t>.</w:t>
      </w:r>
      <w:bookmarkEnd w:id="50"/>
      <w:bookmarkEnd w:id="51"/>
      <w:bookmarkEnd w:id="52"/>
      <w:bookmarkEnd w:id="67"/>
      <w:bookmarkEnd w:id="85"/>
      <w:bookmarkEnd w:id="86"/>
      <w:bookmarkEnd w:id="87"/>
      <w:bookmarkEnd w:id="88"/>
      <w:bookmarkEnd w:id="89"/>
    </w:p>
    <w:p w14:paraId="5651CFEE" w14:textId="30B4E63B" w:rsidR="001977CD" w:rsidRDefault="00C86448" w:rsidP="008E3D6F">
      <w:pPr>
        <w:pStyle w:val="Caption"/>
        <w:jc w:val="both"/>
        <w:rPr>
          <w:rFonts w:ascii="Times New Roman" w:hAnsi="Times New Roman"/>
          <w:b/>
          <w:bCs/>
          <w:i w:val="0"/>
          <w:iCs w:val="0"/>
          <w:color w:val="000000" w:themeColor="text1"/>
          <w:sz w:val="22"/>
          <w:szCs w:val="22"/>
        </w:rPr>
      </w:pPr>
      <w:bookmarkStart w:id="90" w:name="_Ref204162874"/>
      <w:bookmarkStart w:id="91" w:name="_Toc204180259"/>
      <w:bookmarkStart w:id="92" w:name="_Toc205215449"/>
      <w:bookmarkStart w:id="93" w:name="_Toc205216363"/>
      <w:bookmarkStart w:id="94" w:name="_Toc205221526"/>
      <w:bookmarkStart w:id="95" w:name="_Toc205222834"/>
      <w:bookmarkStart w:id="96" w:name="_Toc209619273"/>
      <w:bookmarkStart w:id="97" w:name="_Toc209620531"/>
      <w:bookmarkStart w:id="98" w:name="_Toc209677763"/>
      <w:bookmarkStart w:id="99" w:name="_Toc213086345"/>
      <w:bookmarkStart w:id="100" w:name="_Toc213325521"/>
      <w:bookmarkStart w:id="101" w:name="_Toc213329756"/>
      <w:bookmarkStart w:id="102" w:name="_Toc213330151"/>
      <w:r w:rsidRPr="00763179">
        <w:rPr>
          <w:rFonts w:ascii="Times New Roman" w:hAnsi="Times New Roman"/>
          <w:b/>
          <w:bCs/>
          <w:i w:val="0"/>
          <w:iCs w:val="0"/>
          <w:color w:val="000000" w:themeColor="text1"/>
          <w:sz w:val="22"/>
          <w:szCs w:val="22"/>
        </w:rPr>
        <w:lastRenderedPageBreak/>
        <w:t xml:space="preserve">Proposal </w:t>
      </w:r>
      <w:r w:rsidRPr="00763179">
        <w:rPr>
          <w:rFonts w:ascii="Times New Roman" w:hAnsi="Times New Roman"/>
          <w:b/>
          <w:bCs/>
          <w:i w:val="0"/>
          <w:iCs w:val="0"/>
          <w:color w:val="000000" w:themeColor="text1"/>
          <w:sz w:val="22"/>
          <w:szCs w:val="22"/>
        </w:rPr>
        <w:fldChar w:fldCharType="begin"/>
      </w:r>
      <w:r w:rsidRPr="00763179">
        <w:rPr>
          <w:rFonts w:ascii="Times New Roman" w:hAnsi="Times New Roman"/>
          <w:b/>
          <w:bCs/>
          <w:i w:val="0"/>
          <w:iCs w:val="0"/>
          <w:color w:val="000000" w:themeColor="text1"/>
          <w:sz w:val="22"/>
          <w:szCs w:val="22"/>
        </w:rPr>
        <w:instrText xml:space="preserve"> SEQ Proposal \* ARABIC </w:instrText>
      </w:r>
      <w:r w:rsidRPr="00763179">
        <w:rPr>
          <w:rFonts w:ascii="Times New Roman" w:hAnsi="Times New Roman"/>
          <w:b/>
          <w:bCs/>
          <w:i w:val="0"/>
          <w:iCs w:val="0"/>
          <w:color w:val="000000" w:themeColor="text1"/>
          <w:sz w:val="22"/>
          <w:szCs w:val="22"/>
        </w:rPr>
        <w:fldChar w:fldCharType="separate"/>
      </w:r>
      <w:r w:rsidR="00C779BB">
        <w:rPr>
          <w:rFonts w:ascii="Times New Roman" w:hAnsi="Times New Roman"/>
          <w:b/>
          <w:bCs/>
          <w:i w:val="0"/>
          <w:iCs w:val="0"/>
          <w:noProof/>
          <w:color w:val="000000" w:themeColor="text1"/>
          <w:sz w:val="22"/>
          <w:szCs w:val="22"/>
        </w:rPr>
        <w:t>1</w:t>
      </w:r>
      <w:r w:rsidRPr="00763179">
        <w:rPr>
          <w:rFonts w:ascii="Times New Roman" w:hAnsi="Times New Roman"/>
          <w:b/>
          <w:bCs/>
          <w:i w:val="0"/>
          <w:iCs w:val="0"/>
          <w:color w:val="000000" w:themeColor="text1"/>
          <w:sz w:val="22"/>
          <w:szCs w:val="22"/>
        </w:rPr>
        <w:fldChar w:fldCharType="end"/>
      </w:r>
      <w:r w:rsidRPr="00763179">
        <w:rPr>
          <w:rFonts w:ascii="Times New Roman" w:hAnsi="Times New Roman"/>
          <w:b/>
          <w:bCs/>
          <w:i w:val="0"/>
          <w:iCs w:val="0"/>
          <w:color w:val="000000" w:themeColor="text1"/>
          <w:sz w:val="22"/>
          <w:szCs w:val="22"/>
        </w:rPr>
        <w:t xml:space="preserve"> :- </w:t>
      </w:r>
      <w:r w:rsidR="00841A54" w:rsidRPr="00841A54">
        <w:rPr>
          <w:rFonts w:ascii="Times New Roman" w:hAnsi="Times New Roman"/>
          <w:b/>
          <w:bCs/>
          <w:i w:val="0"/>
          <w:iCs w:val="0"/>
          <w:color w:val="000000" w:themeColor="text1"/>
          <w:sz w:val="22"/>
          <w:szCs w:val="22"/>
        </w:rPr>
        <w:t>RAN1 to Study the benefits and applicability of Non-Uniform Constellation</w:t>
      </w:r>
      <w:r w:rsidR="00E709D9">
        <w:rPr>
          <w:rFonts w:ascii="Times New Roman" w:hAnsi="Times New Roman"/>
          <w:b/>
          <w:bCs/>
          <w:i w:val="0"/>
          <w:iCs w:val="0"/>
          <w:color w:val="000000" w:themeColor="text1"/>
          <w:sz w:val="22"/>
          <w:szCs w:val="22"/>
        </w:rPr>
        <w:t xml:space="preserve"> (1D-NUC and 2D-NUC)</w:t>
      </w:r>
      <w:r w:rsidR="00841A54" w:rsidRPr="00841A54">
        <w:rPr>
          <w:rFonts w:ascii="Times New Roman" w:hAnsi="Times New Roman"/>
          <w:b/>
          <w:bCs/>
          <w:i w:val="0"/>
          <w:iCs w:val="0"/>
          <w:color w:val="000000" w:themeColor="text1"/>
          <w:sz w:val="22"/>
          <w:szCs w:val="22"/>
        </w:rPr>
        <w:t xml:space="preserve"> for 6G</w:t>
      </w:r>
      <w:r w:rsidR="001829AD">
        <w:rPr>
          <w:rFonts w:ascii="Times New Roman" w:hAnsi="Times New Roman"/>
          <w:b/>
          <w:bCs/>
          <w:i w:val="0"/>
          <w:iCs w:val="0"/>
          <w:color w:val="000000" w:themeColor="text1"/>
          <w:sz w:val="22"/>
          <w:szCs w:val="22"/>
        </w:rPr>
        <w:t xml:space="preserve"> Radio Air Interface</w:t>
      </w:r>
      <w:r w:rsidRPr="00763179">
        <w:rPr>
          <w:rFonts w:ascii="Times New Roman" w:hAnsi="Times New Roman"/>
          <w:b/>
          <w:bCs/>
          <w:i w:val="0"/>
          <w:iCs w:val="0"/>
          <w:color w:val="000000" w:themeColor="text1"/>
          <w:sz w:val="22"/>
          <w:szCs w:val="22"/>
        </w:rPr>
        <w:t>.</w:t>
      </w:r>
      <w:bookmarkEnd w:id="90"/>
      <w:bookmarkEnd w:id="91"/>
      <w:bookmarkEnd w:id="92"/>
      <w:bookmarkEnd w:id="93"/>
      <w:bookmarkEnd w:id="94"/>
      <w:bookmarkEnd w:id="95"/>
      <w:bookmarkEnd w:id="96"/>
      <w:bookmarkEnd w:id="97"/>
      <w:bookmarkEnd w:id="98"/>
      <w:bookmarkEnd w:id="99"/>
      <w:bookmarkEnd w:id="100"/>
      <w:bookmarkEnd w:id="101"/>
      <w:bookmarkEnd w:id="102"/>
      <w:r w:rsidRPr="00763179">
        <w:rPr>
          <w:rFonts w:ascii="Times New Roman" w:hAnsi="Times New Roman"/>
          <w:b/>
          <w:bCs/>
          <w:i w:val="0"/>
          <w:iCs w:val="0"/>
          <w:color w:val="000000" w:themeColor="text1"/>
          <w:sz w:val="22"/>
          <w:szCs w:val="22"/>
        </w:rPr>
        <w:t xml:space="preserve"> </w:t>
      </w:r>
    </w:p>
    <w:p w14:paraId="5175A778" w14:textId="77777777" w:rsidR="00696F4E" w:rsidRDefault="00696F4E" w:rsidP="00696F4E">
      <w:pPr>
        <w:pStyle w:val="Heading1"/>
        <w:jc w:val="both"/>
        <w:rPr>
          <w:color w:val="000000"/>
        </w:rPr>
      </w:pPr>
      <w:r>
        <w:rPr>
          <w:color w:val="000000"/>
        </w:rPr>
        <w:t>Conclusions</w:t>
      </w:r>
    </w:p>
    <w:p w14:paraId="29A674E5" w14:textId="491433FC" w:rsidR="00696F4E" w:rsidRPr="00E525E2" w:rsidRDefault="00696F4E" w:rsidP="00696F4E">
      <w:pPr>
        <w:jc w:val="both"/>
        <w:rPr>
          <w:rFonts w:ascii="Times New Roman" w:hAnsi="Times New Roman"/>
          <w:sz w:val="22"/>
          <w:szCs w:val="22"/>
        </w:rPr>
      </w:pPr>
      <w:r w:rsidRPr="00E525E2">
        <w:rPr>
          <w:rFonts w:ascii="Times New Roman" w:hAnsi="Times New Roman" w:hint="eastAsia"/>
          <w:sz w:val="22"/>
          <w:szCs w:val="22"/>
        </w:rPr>
        <w:t xml:space="preserve">This </w:t>
      </w:r>
      <w:r w:rsidRPr="00E525E2">
        <w:rPr>
          <w:rFonts w:ascii="Times New Roman" w:hAnsi="Times New Roman"/>
          <w:sz w:val="22"/>
          <w:szCs w:val="22"/>
        </w:rPr>
        <w:t>document</w:t>
      </w:r>
      <w:r w:rsidRPr="00E525E2">
        <w:rPr>
          <w:rFonts w:ascii="Times New Roman" w:hAnsi="Times New Roman" w:hint="eastAsia"/>
          <w:sz w:val="22"/>
          <w:szCs w:val="22"/>
        </w:rPr>
        <w:t xml:space="preserve"> discussed </w:t>
      </w:r>
      <w:r w:rsidR="00C86448" w:rsidRPr="00E525E2">
        <w:rPr>
          <w:rFonts w:ascii="Times New Roman" w:hAnsi="Times New Roman"/>
          <w:sz w:val="22"/>
          <w:szCs w:val="22"/>
        </w:rPr>
        <w:t xml:space="preserve">non-uniform constellation </w:t>
      </w:r>
      <w:r w:rsidR="00FC489F">
        <w:rPr>
          <w:rFonts w:ascii="Times New Roman" w:hAnsi="Times New Roman"/>
          <w:sz w:val="22"/>
          <w:szCs w:val="22"/>
        </w:rPr>
        <w:t xml:space="preserve">design, de-mapping complexity </w:t>
      </w:r>
      <w:r w:rsidR="00C86448" w:rsidRPr="00E525E2">
        <w:rPr>
          <w:rFonts w:ascii="Times New Roman" w:hAnsi="Times New Roman"/>
          <w:sz w:val="22"/>
          <w:szCs w:val="22"/>
        </w:rPr>
        <w:t xml:space="preserve">and </w:t>
      </w:r>
      <w:r w:rsidR="00FC489F">
        <w:rPr>
          <w:rFonts w:ascii="Times New Roman" w:hAnsi="Times New Roman"/>
          <w:sz w:val="22"/>
          <w:szCs w:val="22"/>
        </w:rPr>
        <w:t xml:space="preserve">the </w:t>
      </w:r>
      <w:r w:rsidR="00C86448" w:rsidRPr="00E525E2">
        <w:rPr>
          <w:rFonts w:ascii="Times New Roman" w:hAnsi="Times New Roman"/>
          <w:sz w:val="22"/>
          <w:szCs w:val="22"/>
        </w:rPr>
        <w:t xml:space="preserve">expected shaping gain </w:t>
      </w:r>
      <w:r w:rsidR="002772C8">
        <w:rPr>
          <w:rFonts w:ascii="Times New Roman" w:hAnsi="Times New Roman"/>
          <w:sz w:val="22"/>
          <w:szCs w:val="22"/>
        </w:rPr>
        <w:t>under AWGN and fading channel</w:t>
      </w:r>
      <w:r w:rsidRPr="00E525E2">
        <w:rPr>
          <w:rFonts w:ascii="Times New Roman" w:hAnsi="Times New Roman" w:hint="eastAsia"/>
          <w:sz w:val="22"/>
          <w:szCs w:val="22"/>
        </w:rPr>
        <w:t>. The proposals</w:t>
      </w:r>
      <w:r w:rsidRPr="00E525E2">
        <w:rPr>
          <w:rFonts w:ascii="Times New Roman" w:hAnsi="Times New Roman"/>
          <w:sz w:val="22"/>
          <w:szCs w:val="22"/>
        </w:rPr>
        <w:t xml:space="preserve"> and </w:t>
      </w:r>
      <w:r w:rsidRPr="00E525E2">
        <w:rPr>
          <w:rFonts w:ascii="Times New Roman" w:hAnsi="Times New Roman" w:hint="eastAsia"/>
          <w:sz w:val="22"/>
          <w:szCs w:val="22"/>
        </w:rPr>
        <w:t xml:space="preserve">observations based on </w:t>
      </w:r>
      <w:r w:rsidR="00E525E2">
        <w:rPr>
          <w:rFonts w:ascii="Times New Roman" w:hAnsi="Times New Roman"/>
          <w:sz w:val="22"/>
          <w:szCs w:val="22"/>
        </w:rPr>
        <w:t xml:space="preserve">the </w:t>
      </w:r>
      <w:r w:rsidRPr="00E525E2">
        <w:rPr>
          <w:rFonts w:ascii="Times New Roman" w:hAnsi="Times New Roman" w:hint="eastAsia"/>
          <w:sz w:val="22"/>
          <w:szCs w:val="22"/>
        </w:rPr>
        <w:t>above discussion are summarized as follows,</w:t>
      </w:r>
    </w:p>
    <w:p w14:paraId="4CE882F0" w14:textId="77777777" w:rsidR="00262736" w:rsidRDefault="00262736" w:rsidP="00696F4E">
      <w:pPr>
        <w:jc w:val="both"/>
      </w:pPr>
    </w:p>
    <w:p w14:paraId="7BE6DA6A" w14:textId="77777777" w:rsidR="008E3D6F" w:rsidRDefault="00C86448" w:rsidP="008E3D6F">
      <w:pPr>
        <w:pStyle w:val="TableofFigures"/>
        <w:tabs>
          <w:tab w:val="right" w:leader="dot" w:pos="8494"/>
        </w:tabs>
        <w:jc w:val="both"/>
        <w:rPr>
          <w:noProof/>
          <w:kern w:val="0"/>
          <w:sz w:val="22"/>
          <w:szCs w:val="22"/>
          <w:lang w:eastAsia="en-US"/>
        </w:rPr>
      </w:pPr>
      <w:r w:rsidRPr="006A32BF">
        <w:rPr>
          <w:sz w:val="24"/>
          <w:szCs w:val="24"/>
        </w:rPr>
        <w:fldChar w:fldCharType="begin"/>
      </w:r>
      <w:r w:rsidRPr="006A32BF">
        <w:rPr>
          <w:sz w:val="24"/>
          <w:szCs w:val="24"/>
        </w:rPr>
        <w:instrText xml:space="preserve"> TOC \n \c "Observation" </w:instrText>
      </w:r>
      <w:r w:rsidRPr="006A32BF">
        <w:rPr>
          <w:sz w:val="24"/>
          <w:szCs w:val="24"/>
        </w:rPr>
        <w:fldChar w:fldCharType="separate"/>
      </w:r>
      <w:r w:rsidR="008E3D6F" w:rsidRPr="00CA6333">
        <w:rPr>
          <w:rFonts w:ascii="Times New Roman" w:hAnsi="Times New Roman"/>
          <w:b/>
          <w:bCs/>
          <w:noProof/>
          <w:color w:val="000000" w:themeColor="text1"/>
        </w:rPr>
        <w:t>Observation 1 :- The de-mapping complexity of 1D-NUC is comparable to that of a uniform constellation, as both require a similar number of operations for LLR computation.</w:t>
      </w:r>
    </w:p>
    <w:p w14:paraId="62560BF1"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2 :- The de-mapping complexity of 2D-NUC is significantly higher than that of 1D-NUC due to the need for joint processing of in-phase and quadrature components.</w:t>
      </w:r>
    </w:p>
    <w:p w14:paraId="1A150B13"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3 :- Initial investigation using 5G-NR PDSCH BICM chain for a target BLER of 1% without retransmission using MCS table 2 under AWGN channel shows shaping gains of up to 0.7dB for 1D-NUC and up to 0.8dB for 2D-NUC.</w:t>
      </w:r>
    </w:p>
    <w:p w14:paraId="3456884F"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4 :- Initial investigation using 5G-NR PUSCH chain for a target BLER of 1% using MCS table 2 under TDL-A channel without retransmission shows shaping gains of up to 0.6dB for 1D-NUC and 2D-NUC.</w:t>
      </w:r>
    </w:p>
    <w:p w14:paraId="76B7FF36"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5 :- Initial investigation using 5G-NR PUSCH chain for a 70% throughput using MCS table 2 under TDL-A channel with retransmission shows shaping gains of up to 0.6dB for 1D-NUC and 0.7dB for 2D-NUC.</w:t>
      </w:r>
    </w:p>
    <w:p w14:paraId="0BC6A385"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6 :- Initial study using 5G-NR PUSCH chain using MCS table 2 under TDL-A channel with retransmission shows up to 10% throughput gain for 1D-NUC and 2D-NUC.</w:t>
      </w:r>
    </w:p>
    <w:p w14:paraId="5E7BE42E"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7 :- NUC Performance evaluation indicates reduction in throughput (up to 2.39%) for MCS index corresponding to 16QAM compared to UC (under TDL-A channel using 5G-NR PUSCH chain using MCS table 2).</w:t>
      </w:r>
    </w:p>
    <w:p w14:paraId="51EDA1C2"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8 :- NUC optimized for AWGN channel and a target SNR also provides throughput gain under fading channel (TDL-A).</w:t>
      </w:r>
    </w:p>
    <w:p w14:paraId="246382A5" w14:textId="77777777" w:rsidR="008E3D6F" w:rsidRDefault="008E3D6F" w:rsidP="008E3D6F">
      <w:pPr>
        <w:pStyle w:val="TableofFigures"/>
        <w:tabs>
          <w:tab w:val="right" w:leader="dot" w:pos="8494"/>
        </w:tabs>
        <w:jc w:val="both"/>
        <w:rPr>
          <w:noProof/>
          <w:kern w:val="0"/>
          <w:sz w:val="22"/>
          <w:szCs w:val="22"/>
          <w:lang w:eastAsia="en-US"/>
        </w:rPr>
      </w:pPr>
      <w:r w:rsidRPr="00CA6333">
        <w:rPr>
          <w:rFonts w:ascii="Times New Roman" w:hAnsi="Times New Roman"/>
          <w:b/>
          <w:bCs/>
          <w:noProof/>
          <w:color w:val="000000" w:themeColor="text1"/>
        </w:rPr>
        <w:t>Observation 9 :- Higher-order modulation schemes achieve greater shaping gain under both AWGN and fading (TDL-A) channel.</w:t>
      </w:r>
    </w:p>
    <w:p w14:paraId="1EA06F12" w14:textId="1897AE63" w:rsidR="00C86448" w:rsidRDefault="00C86448" w:rsidP="00696F4E">
      <w:pPr>
        <w:jc w:val="both"/>
      </w:pPr>
      <w:r w:rsidRPr="006A32BF">
        <w:rPr>
          <w:sz w:val="24"/>
          <w:szCs w:val="24"/>
        </w:rPr>
        <w:fldChar w:fldCharType="end"/>
      </w:r>
    </w:p>
    <w:p w14:paraId="07B01572" w14:textId="77777777" w:rsidR="00AF72C2" w:rsidRDefault="005E0D0C">
      <w:pPr>
        <w:pStyle w:val="TableofFigures"/>
        <w:tabs>
          <w:tab w:val="right" w:pos="8494"/>
        </w:tabs>
        <w:rPr>
          <w:noProof/>
          <w:kern w:val="0"/>
          <w:sz w:val="22"/>
          <w:szCs w:val="22"/>
          <w:lang w:eastAsia="en-US"/>
        </w:rPr>
      </w:pPr>
      <w:r>
        <w:fldChar w:fldCharType="begin"/>
      </w:r>
      <w:r>
        <w:instrText xml:space="preserve"> TOC \n \c "Proposal" </w:instrText>
      </w:r>
      <w:r>
        <w:fldChar w:fldCharType="separate"/>
      </w:r>
      <w:r w:rsidR="00AF72C2" w:rsidRPr="00F94EC2">
        <w:rPr>
          <w:rFonts w:ascii="Times New Roman" w:hAnsi="Times New Roman"/>
          <w:b/>
          <w:bCs/>
          <w:noProof/>
          <w:color w:val="000000" w:themeColor="text1"/>
        </w:rPr>
        <w:t>Proposal 1 :- RAN1 to Study the benefits and applicability of Non-Uniform Constellation (1D-NUC and 2D-NUC) for 6G Radio Air Interface.</w:t>
      </w:r>
    </w:p>
    <w:p w14:paraId="24E247BC" w14:textId="093370F0" w:rsidR="00980418" w:rsidRDefault="005E0D0C" w:rsidP="00FC489F">
      <w:pPr>
        <w:jc w:val="both"/>
      </w:pPr>
      <w:r>
        <w:fldChar w:fldCharType="end"/>
      </w:r>
    </w:p>
    <w:p w14:paraId="4E59369E" w14:textId="77777777" w:rsidR="00696F4E" w:rsidRPr="001B2AB7" w:rsidRDefault="00696F4E" w:rsidP="00696F4E">
      <w:pPr>
        <w:pStyle w:val="Heading1"/>
        <w:jc w:val="both"/>
        <w:rPr>
          <w:color w:val="000000"/>
        </w:rPr>
      </w:pPr>
      <w:r w:rsidRPr="001B2AB7">
        <w:rPr>
          <w:color w:val="000000"/>
        </w:rPr>
        <w:lastRenderedPageBreak/>
        <w:t>References</w:t>
      </w:r>
    </w:p>
    <w:p w14:paraId="4F91235D" w14:textId="3695D4FA" w:rsidR="00696F4E" w:rsidRPr="00FC489F" w:rsidRDefault="00696F4E" w:rsidP="00FC489F">
      <w:pPr>
        <w:pStyle w:val="ListParagraph"/>
        <w:numPr>
          <w:ilvl w:val="0"/>
          <w:numId w:val="6"/>
        </w:numPr>
        <w:ind w:leftChars="0"/>
        <w:jc w:val="both"/>
        <w:rPr>
          <w:rFonts w:ascii="Times New Roman" w:eastAsia="MS Mincho" w:hAnsi="Times New Roman" w:cs="Times New Roman"/>
          <w:sz w:val="22"/>
          <w:szCs w:val="22"/>
        </w:rPr>
      </w:pPr>
      <w:bookmarkStart w:id="103" w:name="_Ref203731254"/>
      <w:r w:rsidRPr="00FC489F">
        <w:rPr>
          <w:rFonts w:ascii="Times New Roman" w:eastAsia="MS Mincho" w:hAnsi="Times New Roman" w:cs="Times New Roman"/>
          <w:sz w:val="22"/>
          <w:szCs w:val="22"/>
        </w:rPr>
        <w:t>RP-251881, “New SID: Study on 6G Radio”, RAN#108, June. 2025.</w:t>
      </w:r>
      <w:bookmarkEnd w:id="103"/>
    </w:p>
    <w:p w14:paraId="2D1842AE" w14:textId="77BD27E5" w:rsidR="002F6391" w:rsidRPr="00FC489F" w:rsidRDefault="00473F2A" w:rsidP="00FC489F">
      <w:pPr>
        <w:pStyle w:val="ListParagraph"/>
        <w:numPr>
          <w:ilvl w:val="0"/>
          <w:numId w:val="6"/>
        </w:numPr>
        <w:ind w:leftChars="0"/>
        <w:jc w:val="both"/>
        <w:rPr>
          <w:rFonts w:ascii="Times New Roman" w:eastAsia="MS Mincho" w:hAnsi="Times New Roman" w:cs="Times New Roman"/>
          <w:sz w:val="22"/>
          <w:szCs w:val="22"/>
        </w:rPr>
      </w:pPr>
      <w:r w:rsidRPr="00FC489F">
        <w:rPr>
          <w:rFonts w:ascii="Times New Roman" w:eastAsia="MS Mincho" w:hAnsi="Times New Roman" w:cs="Times New Roman"/>
          <w:sz w:val="22"/>
          <w:szCs w:val="22"/>
        </w:rPr>
        <w:t>N. S. Loghin et al., “Non-uniform constellations for ATSC 3.0,” IEEE Trans. Broadcast., vol. 62, no. 1, pp. 197–203, Mar. 2016.</w:t>
      </w:r>
    </w:p>
    <w:p w14:paraId="7AE97CE4" w14:textId="0DA5AA0F" w:rsidR="004A30B7" w:rsidRDefault="003D31D5" w:rsidP="007C49CD">
      <w:pPr>
        <w:pStyle w:val="ListParagraph"/>
        <w:numPr>
          <w:ilvl w:val="0"/>
          <w:numId w:val="6"/>
        </w:numPr>
        <w:ind w:leftChars="0"/>
        <w:jc w:val="both"/>
        <w:rPr>
          <w:rFonts w:ascii="Times New Roman" w:eastAsia="MS Mincho" w:hAnsi="Times New Roman" w:cs="Times New Roman"/>
          <w:sz w:val="22"/>
          <w:szCs w:val="22"/>
        </w:rPr>
      </w:pPr>
      <w:r w:rsidRPr="00FC489F">
        <w:rPr>
          <w:rFonts w:ascii="Times New Roman" w:eastAsia="MS Mincho" w:hAnsi="Times New Roman" w:cs="Times New Roman"/>
          <w:sz w:val="22"/>
          <w:szCs w:val="22"/>
        </w:rPr>
        <w:t>J. Barrueco et al., "Constellation Design for Bit-Interleaved Coded Modulation (BICM) Systems in Advanced Broadcast Standards," in IEEE Transactions on Broadcasting, vol. 63, no. 4, pp. 603-614, Dec. 2017.</w:t>
      </w:r>
    </w:p>
    <w:p w14:paraId="2779B560" w14:textId="1C7EAE8D" w:rsidR="00AA3A82" w:rsidRPr="00AF72C2" w:rsidRDefault="00AA3A82" w:rsidP="00EA6355">
      <w:pPr>
        <w:pStyle w:val="ListParagraph"/>
        <w:numPr>
          <w:ilvl w:val="0"/>
          <w:numId w:val="6"/>
        </w:numPr>
        <w:ind w:leftChars="0"/>
        <w:jc w:val="both"/>
        <w:rPr>
          <w:rFonts w:ascii="Times New Roman" w:eastAsia="MS Mincho" w:hAnsi="Times New Roman" w:cs="Times New Roman"/>
          <w:sz w:val="22"/>
          <w:szCs w:val="22"/>
        </w:rPr>
      </w:pPr>
      <w:bookmarkStart w:id="104" w:name="_Ref213085627"/>
      <w:r w:rsidRPr="00AF72C2">
        <w:rPr>
          <w:rFonts w:ascii="Times New Roman" w:eastAsia="MS Mincho" w:hAnsi="Times New Roman" w:cs="Times New Roman"/>
          <w:sz w:val="22"/>
          <w:szCs w:val="22"/>
        </w:rPr>
        <w:t>R1-250</w:t>
      </w:r>
      <w:r w:rsidR="00516914">
        <w:rPr>
          <w:rFonts w:ascii="Times New Roman" w:eastAsia="MS Mincho" w:hAnsi="Times New Roman" w:cs="Times New Roman"/>
          <w:sz w:val="22"/>
          <w:szCs w:val="22"/>
        </w:rPr>
        <w:t>8746</w:t>
      </w:r>
      <w:r w:rsidRPr="00AF72C2">
        <w:rPr>
          <w:rFonts w:ascii="Times New Roman" w:eastAsia="MS Mincho" w:hAnsi="Times New Roman" w:cs="Times New Roman"/>
          <w:sz w:val="22"/>
          <w:szCs w:val="22"/>
        </w:rPr>
        <w:t xml:space="preserve"> NUC</w:t>
      </w:r>
      <w:r w:rsidR="0073186F" w:rsidRPr="00AF72C2">
        <w:rPr>
          <w:rFonts w:ascii="Times New Roman" w:eastAsia="MS Mincho" w:hAnsi="Times New Roman" w:cs="Times New Roman"/>
          <w:sz w:val="22"/>
          <w:szCs w:val="22"/>
        </w:rPr>
        <w:t xml:space="preserve"> </w:t>
      </w:r>
      <w:r w:rsidRPr="00AF72C2">
        <w:rPr>
          <w:rFonts w:ascii="Times New Roman" w:eastAsia="MS Mincho" w:hAnsi="Times New Roman" w:cs="Times New Roman"/>
          <w:sz w:val="22"/>
          <w:szCs w:val="22"/>
        </w:rPr>
        <w:t>Constellation</w:t>
      </w:r>
      <w:r w:rsidR="0073186F" w:rsidRPr="00AF72C2">
        <w:rPr>
          <w:rFonts w:ascii="Times New Roman" w:eastAsia="MS Mincho" w:hAnsi="Times New Roman" w:cs="Times New Roman"/>
          <w:sz w:val="22"/>
          <w:szCs w:val="22"/>
        </w:rPr>
        <w:t xml:space="preserve"> </w:t>
      </w:r>
      <w:r w:rsidRPr="00AF72C2">
        <w:rPr>
          <w:rFonts w:ascii="Times New Roman" w:eastAsia="MS Mincho" w:hAnsi="Times New Roman" w:cs="Times New Roman"/>
          <w:sz w:val="22"/>
          <w:szCs w:val="22"/>
        </w:rPr>
        <w:t>Values</w:t>
      </w:r>
      <w:r w:rsidR="0073186F" w:rsidRPr="00AF72C2">
        <w:rPr>
          <w:rFonts w:ascii="Times New Roman" w:eastAsia="MS Mincho" w:hAnsi="Times New Roman" w:cs="Times New Roman"/>
          <w:sz w:val="22"/>
          <w:szCs w:val="22"/>
        </w:rPr>
        <w:t xml:space="preserve"> and </w:t>
      </w:r>
      <w:r w:rsidRPr="00AF72C2">
        <w:rPr>
          <w:rFonts w:ascii="Times New Roman" w:eastAsia="MS Mincho" w:hAnsi="Times New Roman" w:cs="Times New Roman"/>
          <w:sz w:val="22"/>
          <w:szCs w:val="22"/>
        </w:rPr>
        <w:t>Bit</w:t>
      </w:r>
      <w:r w:rsidR="0073186F" w:rsidRPr="00AF72C2">
        <w:rPr>
          <w:rFonts w:ascii="Times New Roman" w:eastAsia="MS Mincho" w:hAnsi="Times New Roman" w:cs="Times New Roman"/>
          <w:sz w:val="22"/>
          <w:szCs w:val="22"/>
        </w:rPr>
        <w:t xml:space="preserve"> </w:t>
      </w:r>
      <w:r w:rsidRPr="00AF72C2">
        <w:rPr>
          <w:rFonts w:ascii="Times New Roman" w:eastAsia="MS Mincho" w:hAnsi="Times New Roman" w:cs="Times New Roman"/>
          <w:sz w:val="22"/>
          <w:szCs w:val="22"/>
        </w:rPr>
        <w:t>label.xls</w:t>
      </w:r>
      <w:bookmarkEnd w:id="104"/>
    </w:p>
    <w:sectPr w:rsidR="00AA3A82" w:rsidRPr="00AF72C2">
      <w:footerReference w:type="default" r:id="rId1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C3417" w14:textId="77777777" w:rsidR="000239FF" w:rsidRDefault="000239FF" w:rsidP="007B0D35">
      <w:r>
        <w:separator/>
      </w:r>
    </w:p>
  </w:endnote>
  <w:endnote w:type="continuationSeparator" w:id="0">
    <w:p w14:paraId="4EAC0968" w14:textId="77777777" w:rsidR="000239FF" w:rsidRDefault="000239FF" w:rsidP="007B0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188818"/>
      <w:docPartObj>
        <w:docPartGallery w:val="Page Numbers (Bottom of Page)"/>
        <w:docPartUnique/>
      </w:docPartObj>
    </w:sdtPr>
    <w:sdtEndPr/>
    <w:sdtContent>
      <w:sdt>
        <w:sdtPr>
          <w:id w:val="-1669238322"/>
          <w:docPartObj>
            <w:docPartGallery w:val="Page Numbers (Top of Page)"/>
            <w:docPartUnique/>
          </w:docPartObj>
        </w:sdtPr>
        <w:sdtEndPr/>
        <w:sdtContent>
          <w:p w14:paraId="553C9E68" w14:textId="77777777" w:rsidR="007F2AA5" w:rsidRDefault="007F2AA5">
            <w:pPr>
              <w:pStyle w:val="Footer"/>
              <w:jc w:val="center"/>
            </w:pPr>
            <w:r>
              <w:rPr>
                <w:lang w:val="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B4295" w14:textId="77777777" w:rsidR="000239FF" w:rsidRDefault="000239FF" w:rsidP="007B0D35">
      <w:r>
        <w:separator/>
      </w:r>
    </w:p>
  </w:footnote>
  <w:footnote w:type="continuationSeparator" w:id="0">
    <w:p w14:paraId="4666F1F2" w14:textId="77777777" w:rsidR="000239FF" w:rsidRDefault="000239FF" w:rsidP="007B0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00997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2B828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CFE4A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45C358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EA751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1F2EE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202F4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661B0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9A419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7685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D7828"/>
    <w:multiLevelType w:val="hybridMultilevel"/>
    <w:tmpl w:val="3DE4B27A"/>
    <w:lvl w:ilvl="0" w:tplc="DAE65C08">
      <w:start w:val="1"/>
      <w:numFmt w:val="bullet"/>
      <w:lvlText w:val="•"/>
      <w:lvlJc w:val="left"/>
      <w:pPr>
        <w:ind w:left="820" w:hanging="420"/>
      </w:pPr>
      <w:rPr>
        <w:rFonts w:ascii="Arial" w:hAnsi="Arial"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11" w15:restartNumberingAfterBreak="0">
    <w:nsid w:val="0584393A"/>
    <w:multiLevelType w:val="hybridMultilevel"/>
    <w:tmpl w:val="48AED104"/>
    <w:lvl w:ilvl="0" w:tplc="008AF8A0">
      <w:start w:val="1"/>
      <w:numFmt w:val="bullet"/>
      <w:lvlText w:val="•"/>
      <w:lvlJc w:val="left"/>
      <w:pPr>
        <w:tabs>
          <w:tab w:val="num" w:pos="720"/>
        </w:tabs>
        <w:ind w:left="720" w:hanging="360"/>
      </w:pPr>
      <w:rPr>
        <w:rFonts w:ascii="Arial" w:hAnsi="Arial" w:hint="default"/>
      </w:rPr>
    </w:lvl>
    <w:lvl w:ilvl="1" w:tplc="AB68309C">
      <w:start w:val="2274"/>
      <w:numFmt w:val="bullet"/>
      <w:lvlText w:val="–"/>
      <w:lvlJc w:val="left"/>
      <w:pPr>
        <w:tabs>
          <w:tab w:val="num" w:pos="1440"/>
        </w:tabs>
        <w:ind w:left="1440" w:hanging="360"/>
      </w:pPr>
      <w:rPr>
        <w:rFonts w:ascii="Arial" w:hAnsi="Arial" w:hint="default"/>
      </w:rPr>
    </w:lvl>
    <w:lvl w:ilvl="2" w:tplc="5A5E22A0">
      <w:start w:val="2274"/>
      <w:numFmt w:val="bullet"/>
      <w:lvlText w:val="•"/>
      <w:lvlJc w:val="left"/>
      <w:pPr>
        <w:tabs>
          <w:tab w:val="num" w:pos="2160"/>
        </w:tabs>
        <w:ind w:left="2160" w:hanging="360"/>
      </w:pPr>
      <w:rPr>
        <w:rFonts w:ascii="Arial" w:hAnsi="Arial" w:hint="default"/>
      </w:rPr>
    </w:lvl>
    <w:lvl w:ilvl="3" w:tplc="B2169DC8" w:tentative="1">
      <w:start w:val="1"/>
      <w:numFmt w:val="bullet"/>
      <w:lvlText w:val="•"/>
      <w:lvlJc w:val="left"/>
      <w:pPr>
        <w:tabs>
          <w:tab w:val="num" w:pos="2880"/>
        </w:tabs>
        <w:ind w:left="2880" w:hanging="360"/>
      </w:pPr>
      <w:rPr>
        <w:rFonts w:ascii="Arial" w:hAnsi="Arial" w:hint="default"/>
      </w:rPr>
    </w:lvl>
    <w:lvl w:ilvl="4" w:tplc="69CC17A8" w:tentative="1">
      <w:start w:val="1"/>
      <w:numFmt w:val="bullet"/>
      <w:lvlText w:val="•"/>
      <w:lvlJc w:val="left"/>
      <w:pPr>
        <w:tabs>
          <w:tab w:val="num" w:pos="3600"/>
        </w:tabs>
        <w:ind w:left="3600" w:hanging="360"/>
      </w:pPr>
      <w:rPr>
        <w:rFonts w:ascii="Arial" w:hAnsi="Arial" w:hint="default"/>
      </w:rPr>
    </w:lvl>
    <w:lvl w:ilvl="5" w:tplc="0D609E82" w:tentative="1">
      <w:start w:val="1"/>
      <w:numFmt w:val="bullet"/>
      <w:lvlText w:val="•"/>
      <w:lvlJc w:val="left"/>
      <w:pPr>
        <w:tabs>
          <w:tab w:val="num" w:pos="4320"/>
        </w:tabs>
        <w:ind w:left="4320" w:hanging="360"/>
      </w:pPr>
      <w:rPr>
        <w:rFonts w:ascii="Arial" w:hAnsi="Arial" w:hint="default"/>
      </w:rPr>
    </w:lvl>
    <w:lvl w:ilvl="6" w:tplc="76E48122" w:tentative="1">
      <w:start w:val="1"/>
      <w:numFmt w:val="bullet"/>
      <w:lvlText w:val="•"/>
      <w:lvlJc w:val="left"/>
      <w:pPr>
        <w:tabs>
          <w:tab w:val="num" w:pos="5040"/>
        </w:tabs>
        <w:ind w:left="5040" w:hanging="360"/>
      </w:pPr>
      <w:rPr>
        <w:rFonts w:ascii="Arial" w:hAnsi="Arial" w:hint="default"/>
      </w:rPr>
    </w:lvl>
    <w:lvl w:ilvl="7" w:tplc="5B5064D4" w:tentative="1">
      <w:start w:val="1"/>
      <w:numFmt w:val="bullet"/>
      <w:lvlText w:val="•"/>
      <w:lvlJc w:val="left"/>
      <w:pPr>
        <w:tabs>
          <w:tab w:val="num" w:pos="5760"/>
        </w:tabs>
        <w:ind w:left="5760" w:hanging="360"/>
      </w:pPr>
      <w:rPr>
        <w:rFonts w:ascii="Arial" w:hAnsi="Arial" w:hint="default"/>
      </w:rPr>
    </w:lvl>
    <w:lvl w:ilvl="8" w:tplc="9CA62C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16" w15:restartNumberingAfterBreak="0">
    <w:nsid w:val="18580D25"/>
    <w:multiLevelType w:val="hybridMultilevel"/>
    <w:tmpl w:val="7BCE0440"/>
    <w:lvl w:ilvl="0" w:tplc="B142A282">
      <w:start w:val="1"/>
      <w:numFmt w:val="bullet"/>
      <w:lvlText w:val="-"/>
      <w:lvlJc w:val="left"/>
      <w:pPr>
        <w:ind w:left="996" w:hanging="420"/>
      </w:pPr>
      <w:rPr>
        <w:rFonts w:ascii="Arial" w:eastAsiaTheme="minorEastAsia" w:hAnsi="Arial" w:cs="Arial" w:hint="default"/>
        <w:sz w:val="21"/>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17" w15:restartNumberingAfterBreak="0">
    <w:nsid w:val="186E7121"/>
    <w:multiLevelType w:val="hybridMultilevel"/>
    <w:tmpl w:val="C000453C"/>
    <w:lvl w:ilvl="0" w:tplc="B142A282">
      <w:start w:val="1"/>
      <w:numFmt w:val="bullet"/>
      <w:lvlText w:val="-"/>
      <w:lvlJc w:val="left"/>
      <w:pPr>
        <w:ind w:left="560" w:hanging="360"/>
      </w:pPr>
      <w:rPr>
        <w:rFonts w:ascii="Arial" w:eastAsiaTheme="minorEastAsia" w:hAnsi="Arial" w:cs="Arial" w:hint="default"/>
        <w:sz w:val="21"/>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2EB9231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38659C"/>
    <w:multiLevelType w:val="hybridMultilevel"/>
    <w:tmpl w:val="2AEE7A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21"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49B029A7"/>
    <w:multiLevelType w:val="hybridMultilevel"/>
    <w:tmpl w:val="382C81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26"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0E41F4"/>
    <w:multiLevelType w:val="hybridMultilevel"/>
    <w:tmpl w:val="BE4604C8"/>
    <w:lvl w:ilvl="0" w:tplc="04090001">
      <w:start w:val="1"/>
      <w:numFmt w:val="bullet"/>
      <w:lvlText w:val=""/>
      <w:lvlJc w:val="left"/>
      <w:pPr>
        <w:ind w:left="996" w:hanging="420"/>
      </w:pPr>
      <w:rPr>
        <w:rFonts w:ascii="Wingdings" w:hAnsi="Wingdings" w:hint="default"/>
      </w:rPr>
    </w:lvl>
    <w:lvl w:ilvl="1" w:tplc="0409000B" w:tentative="1">
      <w:start w:val="1"/>
      <w:numFmt w:val="bullet"/>
      <w:lvlText w:val=""/>
      <w:lvlJc w:val="left"/>
      <w:pPr>
        <w:ind w:left="1416" w:hanging="420"/>
      </w:pPr>
      <w:rPr>
        <w:rFonts w:ascii="Wingdings" w:hAnsi="Wingdings" w:hint="default"/>
      </w:rPr>
    </w:lvl>
    <w:lvl w:ilvl="2" w:tplc="0409000D"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B" w:tentative="1">
      <w:start w:val="1"/>
      <w:numFmt w:val="bullet"/>
      <w:lvlText w:val=""/>
      <w:lvlJc w:val="left"/>
      <w:pPr>
        <w:ind w:left="2676" w:hanging="420"/>
      </w:pPr>
      <w:rPr>
        <w:rFonts w:ascii="Wingdings" w:hAnsi="Wingdings" w:hint="default"/>
      </w:rPr>
    </w:lvl>
    <w:lvl w:ilvl="5" w:tplc="0409000D"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B" w:tentative="1">
      <w:start w:val="1"/>
      <w:numFmt w:val="bullet"/>
      <w:lvlText w:val=""/>
      <w:lvlJc w:val="left"/>
      <w:pPr>
        <w:ind w:left="3936" w:hanging="420"/>
      </w:pPr>
      <w:rPr>
        <w:rFonts w:ascii="Wingdings" w:hAnsi="Wingdings" w:hint="default"/>
      </w:rPr>
    </w:lvl>
    <w:lvl w:ilvl="8" w:tplc="0409000D" w:tentative="1">
      <w:start w:val="1"/>
      <w:numFmt w:val="bullet"/>
      <w:lvlText w:val=""/>
      <w:lvlJc w:val="left"/>
      <w:pPr>
        <w:ind w:left="4356" w:hanging="420"/>
      </w:pPr>
      <w:rPr>
        <w:rFonts w:ascii="Wingdings" w:hAnsi="Wingdings" w:hint="default"/>
      </w:rPr>
    </w:lvl>
  </w:abstractNum>
  <w:abstractNum w:abstractNumId="28" w15:restartNumberingAfterBreak="0">
    <w:nsid w:val="54C3016A"/>
    <w:multiLevelType w:val="hybridMultilevel"/>
    <w:tmpl w:val="188E7090"/>
    <w:lvl w:ilvl="0" w:tplc="008AF8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DF553F"/>
    <w:multiLevelType w:val="hybridMultilevel"/>
    <w:tmpl w:val="3DD0B3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67EB7B82"/>
    <w:multiLevelType w:val="hybridMultilevel"/>
    <w:tmpl w:val="EC507AB8"/>
    <w:lvl w:ilvl="0" w:tplc="0409000F">
      <w:start w:val="1"/>
      <w:numFmt w:val="decimal"/>
      <w:lvlText w:val="%1."/>
      <w:lvlJc w:val="left"/>
      <w:pPr>
        <w:ind w:left="2400" w:hanging="360"/>
      </w:p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abstractNum w:abstractNumId="31" w15:restartNumberingAfterBreak="0">
    <w:nsid w:val="6EFE48C9"/>
    <w:multiLevelType w:val="hybridMultilevel"/>
    <w:tmpl w:val="131205EC"/>
    <w:lvl w:ilvl="0" w:tplc="978C4F98">
      <w:start w:val="1"/>
      <w:numFmt w:val="bullet"/>
      <w:lvlText w:val="•"/>
      <w:lvlJc w:val="left"/>
      <w:pPr>
        <w:tabs>
          <w:tab w:val="num" w:pos="720"/>
        </w:tabs>
        <w:ind w:left="720" w:hanging="360"/>
      </w:pPr>
      <w:rPr>
        <w:rFonts w:ascii="Arial" w:hAnsi="Arial" w:hint="default"/>
      </w:rPr>
    </w:lvl>
    <w:lvl w:ilvl="1" w:tplc="CF72ECAC" w:tentative="1">
      <w:start w:val="1"/>
      <w:numFmt w:val="bullet"/>
      <w:lvlText w:val="•"/>
      <w:lvlJc w:val="left"/>
      <w:pPr>
        <w:tabs>
          <w:tab w:val="num" w:pos="1440"/>
        </w:tabs>
        <w:ind w:left="1440" w:hanging="360"/>
      </w:pPr>
      <w:rPr>
        <w:rFonts w:ascii="Arial" w:hAnsi="Arial" w:hint="default"/>
      </w:rPr>
    </w:lvl>
    <w:lvl w:ilvl="2" w:tplc="49EA1D66" w:tentative="1">
      <w:start w:val="1"/>
      <w:numFmt w:val="bullet"/>
      <w:lvlText w:val="•"/>
      <w:lvlJc w:val="left"/>
      <w:pPr>
        <w:tabs>
          <w:tab w:val="num" w:pos="2160"/>
        </w:tabs>
        <w:ind w:left="2160" w:hanging="360"/>
      </w:pPr>
      <w:rPr>
        <w:rFonts w:ascii="Arial" w:hAnsi="Arial" w:hint="default"/>
      </w:rPr>
    </w:lvl>
    <w:lvl w:ilvl="3" w:tplc="3D6CAF92" w:tentative="1">
      <w:start w:val="1"/>
      <w:numFmt w:val="bullet"/>
      <w:lvlText w:val="•"/>
      <w:lvlJc w:val="left"/>
      <w:pPr>
        <w:tabs>
          <w:tab w:val="num" w:pos="2880"/>
        </w:tabs>
        <w:ind w:left="2880" w:hanging="360"/>
      </w:pPr>
      <w:rPr>
        <w:rFonts w:ascii="Arial" w:hAnsi="Arial" w:hint="default"/>
      </w:rPr>
    </w:lvl>
    <w:lvl w:ilvl="4" w:tplc="2908A440" w:tentative="1">
      <w:start w:val="1"/>
      <w:numFmt w:val="bullet"/>
      <w:lvlText w:val="•"/>
      <w:lvlJc w:val="left"/>
      <w:pPr>
        <w:tabs>
          <w:tab w:val="num" w:pos="3600"/>
        </w:tabs>
        <w:ind w:left="3600" w:hanging="360"/>
      </w:pPr>
      <w:rPr>
        <w:rFonts w:ascii="Arial" w:hAnsi="Arial" w:hint="default"/>
      </w:rPr>
    </w:lvl>
    <w:lvl w:ilvl="5" w:tplc="CF300462" w:tentative="1">
      <w:start w:val="1"/>
      <w:numFmt w:val="bullet"/>
      <w:lvlText w:val="•"/>
      <w:lvlJc w:val="left"/>
      <w:pPr>
        <w:tabs>
          <w:tab w:val="num" w:pos="4320"/>
        </w:tabs>
        <w:ind w:left="4320" w:hanging="360"/>
      </w:pPr>
      <w:rPr>
        <w:rFonts w:ascii="Arial" w:hAnsi="Arial" w:hint="default"/>
      </w:rPr>
    </w:lvl>
    <w:lvl w:ilvl="6" w:tplc="86DC2D88" w:tentative="1">
      <w:start w:val="1"/>
      <w:numFmt w:val="bullet"/>
      <w:lvlText w:val="•"/>
      <w:lvlJc w:val="left"/>
      <w:pPr>
        <w:tabs>
          <w:tab w:val="num" w:pos="5040"/>
        </w:tabs>
        <w:ind w:left="5040" w:hanging="360"/>
      </w:pPr>
      <w:rPr>
        <w:rFonts w:ascii="Arial" w:hAnsi="Arial" w:hint="default"/>
      </w:rPr>
    </w:lvl>
    <w:lvl w:ilvl="7" w:tplc="0F4C427C" w:tentative="1">
      <w:start w:val="1"/>
      <w:numFmt w:val="bullet"/>
      <w:lvlText w:val="•"/>
      <w:lvlJc w:val="left"/>
      <w:pPr>
        <w:tabs>
          <w:tab w:val="num" w:pos="5760"/>
        </w:tabs>
        <w:ind w:left="5760" w:hanging="360"/>
      </w:pPr>
      <w:rPr>
        <w:rFonts w:ascii="Arial" w:hAnsi="Arial" w:hint="default"/>
      </w:rPr>
    </w:lvl>
    <w:lvl w:ilvl="8" w:tplc="EBEEB9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33" w15:restartNumberingAfterBreak="0">
    <w:nsid w:val="78CF6024"/>
    <w:multiLevelType w:val="hybridMultilevel"/>
    <w:tmpl w:val="FD38D054"/>
    <w:lvl w:ilvl="0" w:tplc="008AF8A0">
      <w:start w:val="1"/>
      <w:numFmt w:val="bullet"/>
      <w:lvlText w:val="•"/>
      <w:lvlJc w:val="left"/>
      <w:pPr>
        <w:ind w:left="852" w:hanging="420"/>
      </w:pPr>
      <w:rPr>
        <w:rFonts w:ascii="Arial" w:hAnsi="Arial" w:hint="default"/>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34" w15:restartNumberingAfterBreak="0">
    <w:nsid w:val="7DC11C52"/>
    <w:multiLevelType w:val="hybridMultilevel"/>
    <w:tmpl w:val="733E9E1A"/>
    <w:lvl w:ilvl="0" w:tplc="DAE65C08">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abstractNumId w:val="13"/>
  </w:num>
  <w:num w:numId="2">
    <w:abstractNumId w:val="22"/>
  </w:num>
  <w:num w:numId="3">
    <w:abstractNumId w:val="11"/>
  </w:num>
  <w:num w:numId="4">
    <w:abstractNumId w:val="10"/>
  </w:num>
  <w:num w:numId="5">
    <w:abstractNumId w:val="3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16"/>
  </w:num>
  <w:num w:numId="10">
    <w:abstractNumId w:val="23"/>
    <w:lvlOverride w:ilvl="0">
      <w:startOverride w:val="1"/>
    </w:lvlOverride>
    <w:lvlOverride w:ilvl="1"/>
    <w:lvlOverride w:ilvl="2"/>
    <w:lvlOverride w:ilvl="3"/>
    <w:lvlOverride w:ilvl="4"/>
    <w:lvlOverride w:ilvl="5"/>
    <w:lvlOverride w:ilvl="6"/>
    <w:lvlOverride w:ilvl="7"/>
    <w:lvlOverride w:ilvl="8"/>
  </w:num>
  <w:num w:numId="11">
    <w:abstractNumId w:val="14"/>
  </w:num>
  <w:num w:numId="12">
    <w:abstractNumId w:val="33"/>
  </w:num>
  <w:num w:numId="13">
    <w:abstractNumId w:val="28"/>
  </w:num>
  <w:num w:numId="14">
    <w:abstractNumId w:val="13"/>
  </w:num>
  <w:num w:numId="15">
    <w:abstractNumId w:val="27"/>
  </w:num>
  <w:num w:numId="16">
    <w:abstractNumId w:val="24"/>
  </w:num>
  <w:num w:numId="17">
    <w:abstractNumId w:val="18"/>
  </w:num>
  <w:num w:numId="18">
    <w:abstractNumId w:val="19"/>
  </w:num>
  <w:num w:numId="19">
    <w:abstractNumId w:val="13"/>
  </w:num>
  <w:num w:numId="20">
    <w:abstractNumId w:val="13"/>
  </w:num>
  <w:num w:numId="21">
    <w:abstractNumId w:val="29"/>
  </w:num>
  <w:num w:numId="22">
    <w:abstractNumId w:val="31"/>
  </w:num>
  <w:num w:numId="23">
    <w:abstractNumId w:val="13"/>
  </w:num>
  <w:num w:numId="24">
    <w:abstractNumId w:val="13"/>
  </w:num>
  <w:num w:numId="25">
    <w:abstractNumId w:val="13"/>
  </w:num>
  <w:num w:numId="26">
    <w:abstractNumId w:val="13"/>
  </w:num>
  <w:num w:numId="27">
    <w:abstractNumId w:val="13"/>
  </w:num>
  <w:num w:numId="28">
    <w:abstractNumId w:val="32"/>
  </w:num>
  <w:num w:numId="29">
    <w:abstractNumId w:val="15"/>
  </w:num>
  <w:num w:numId="30">
    <w:abstractNumId w:val="20"/>
  </w:num>
  <w:num w:numId="31">
    <w:abstractNumId w:val="25"/>
  </w:num>
  <w:num w:numId="32">
    <w:abstractNumId w:val="13"/>
  </w:num>
  <w:num w:numId="33">
    <w:abstractNumId w:val="13"/>
  </w:num>
  <w:num w:numId="34">
    <w:abstractNumId w:val="30"/>
  </w:num>
  <w:num w:numId="35">
    <w:abstractNumId w:val="26"/>
  </w:num>
  <w:num w:numId="36">
    <w:abstractNumId w:val="21"/>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2"/>
  </w:num>
  <w:num w:numId="45">
    <w:abstractNumId w:val="1"/>
  </w:num>
  <w:num w:numId="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6D7"/>
    <w:rsid w:val="00000769"/>
    <w:rsid w:val="00001761"/>
    <w:rsid w:val="000030E3"/>
    <w:rsid w:val="00004FA5"/>
    <w:rsid w:val="000155CE"/>
    <w:rsid w:val="00021A12"/>
    <w:rsid w:val="000239FF"/>
    <w:rsid w:val="00026718"/>
    <w:rsid w:val="0003117B"/>
    <w:rsid w:val="00031AD6"/>
    <w:rsid w:val="00033CCF"/>
    <w:rsid w:val="00035E7A"/>
    <w:rsid w:val="000404C1"/>
    <w:rsid w:val="00042571"/>
    <w:rsid w:val="00042C6D"/>
    <w:rsid w:val="000533FA"/>
    <w:rsid w:val="0005414F"/>
    <w:rsid w:val="0005472A"/>
    <w:rsid w:val="0006295B"/>
    <w:rsid w:val="000633C5"/>
    <w:rsid w:val="0006475D"/>
    <w:rsid w:val="000738B8"/>
    <w:rsid w:val="00075A22"/>
    <w:rsid w:val="00076E7E"/>
    <w:rsid w:val="00077F6B"/>
    <w:rsid w:val="0008107A"/>
    <w:rsid w:val="000836F6"/>
    <w:rsid w:val="00084D79"/>
    <w:rsid w:val="00086A7B"/>
    <w:rsid w:val="00086C1E"/>
    <w:rsid w:val="00093D94"/>
    <w:rsid w:val="0009588E"/>
    <w:rsid w:val="000A1637"/>
    <w:rsid w:val="000A5510"/>
    <w:rsid w:val="000B095B"/>
    <w:rsid w:val="000B694E"/>
    <w:rsid w:val="000B7380"/>
    <w:rsid w:val="000C32E6"/>
    <w:rsid w:val="000C3FB8"/>
    <w:rsid w:val="000D19E7"/>
    <w:rsid w:val="000D284A"/>
    <w:rsid w:val="000D3BC7"/>
    <w:rsid w:val="000D437C"/>
    <w:rsid w:val="000E05DB"/>
    <w:rsid w:val="000E405C"/>
    <w:rsid w:val="000F177D"/>
    <w:rsid w:val="000F1C26"/>
    <w:rsid w:val="000F4A77"/>
    <w:rsid w:val="000F5D81"/>
    <w:rsid w:val="000F6FFB"/>
    <w:rsid w:val="00100BC9"/>
    <w:rsid w:val="0010325F"/>
    <w:rsid w:val="00103F51"/>
    <w:rsid w:val="0010487F"/>
    <w:rsid w:val="0010663D"/>
    <w:rsid w:val="00111ADB"/>
    <w:rsid w:val="00111AE3"/>
    <w:rsid w:val="001120D2"/>
    <w:rsid w:val="00115488"/>
    <w:rsid w:val="00115E5E"/>
    <w:rsid w:val="00120C5C"/>
    <w:rsid w:val="0012624C"/>
    <w:rsid w:val="00126582"/>
    <w:rsid w:val="001320C5"/>
    <w:rsid w:val="00137CC3"/>
    <w:rsid w:val="0014066B"/>
    <w:rsid w:val="00144278"/>
    <w:rsid w:val="0014562C"/>
    <w:rsid w:val="00146CBD"/>
    <w:rsid w:val="001565C7"/>
    <w:rsid w:val="00160F67"/>
    <w:rsid w:val="00163926"/>
    <w:rsid w:val="001664E3"/>
    <w:rsid w:val="00170736"/>
    <w:rsid w:val="00170CD3"/>
    <w:rsid w:val="00173662"/>
    <w:rsid w:val="00175698"/>
    <w:rsid w:val="001770BB"/>
    <w:rsid w:val="0018170D"/>
    <w:rsid w:val="001829AD"/>
    <w:rsid w:val="0018420D"/>
    <w:rsid w:val="001875B7"/>
    <w:rsid w:val="0019287B"/>
    <w:rsid w:val="00195465"/>
    <w:rsid w:val="00197219"/>
    <w:rsid w:val="001977CD"/>
    <w:rsid w:val="001A318F"/>
    <w:rsid w:val="001B1FE4"/>
    <w:rsid w:val="001B228C"/>
    <w:rsid w:val="001B416D"/>
    <w:rsid w:val="001B7854"/>
    <w:rsid w:val="001C2C19"/>
    <w:rsid w:val="001C4CC7"/>
    <w:rsid w:val="001C6531"/>
    <w:rsid w:val="001D1191"/>
    <w:rsid w:val="001D1431"/>
    <w:rsid w:val="001D2A35"/>
    <w:rsid w:val="001D3189"/>
    <w:rsid w:val="001D436B"/>
    <w:rsid w:val="001D5B19"/>
    <w:rsid w:val="001E5F8E"/>
    <w:rsid w:val="002157A3"/>
    <w:rsid w:val="00217867"/>
    <w:rsid w:val="00221641"/>
    <w:rsid w:val="00223FFB"/>
    <w:rsid w:val="002300DD"/>
    <w:rsid w:val="00232647"/>
    <w:rsid w:val="0023324D"/>
    <w:rsid w:val="002351A5"/>
    <w:rsid w:val="00235F54"/>
    <w:rsid w:val="00237447"/>
    <w:rsid w:val="002468EE"/>
    <w:rsid w:val="00247698"/>
    <w:rsid w:val="00252433"/>
    <w:rsid w:val="002610FF"/>
    <w:rsid w:val="00262736"/>
    <w:rsid w:val="00264DF3"/>
    <w:rsid w:val="00266FA7"/>
    <w:rsid w:val="0026706E"/>
    <w:rsid w:val="002733B3"/>
    <w:rsid w:val="002772C8"/>
    <w:rsid w:val="00280CD9"/>
    <w:rsid w:val="00281164"/>
    <w:rsid w:val="0029172C"/>
    <w:rsid w:val="002929E9"/>
    <w:rsid w:val="00293F52"/>
    <w:rsid w:val="00294378"/>
    <w:rsid w:val="0029573E"/>
    <w:rsid w:val="00297F66"/>
    <w:rsid w:val="002A2F08"/>
    <w:rsid w:val="002A644C"/>
    <w:rsid w:val="002B19C3"/>
    <w:rsid w:val="002B66B9"/>
    <w:rsid w:val="002C13D2"/>
    <w:rsid w:val="002C7DFA"/>
    <w:rsid w:val="002D30B3"/>
    <w:rsid w:val="002D5494"/>
    <w:rsid w:val="002E0006"/>
    <w:rsid w:val="002E2E73"/>
    <w:rsid w:val="002E5D06"/>
    <w:rsid w:val="002E6317"/>
    <w:rsid w:val="002F1017"/>
    <w:rsid w:val="002F12AB"/>
    <w:rsid w:val="002F1525"/>
    <w:rsid w:val="002F4662"/>
    <w:rsid w:val="002F6391"/>
    <w:rsid w:val="00301C66"/>
    <w:rsid w:val="003042F9"/>
    <w:rsid w:val="003065FB"/>
    <w:rsid w:val="00313F46"/>
    <w:rsid w:val="003152EB"/>
    <w:rsid w:val="00316E7C"/>
    <w:rsid w:val="003175E5"/>
    <w:rsid w:val="00317BCF"/>
    <w:rsid w:val="00321C1A"/>
    <w:rsid w:val="00322899"/>
    <w:rsid w:val="003232F6"/>
    <w:rsid w:val="00326CFA"/>
    <w:rsid w:val="00327350"/>
    <w:rsid w:val="00330B11"/>
    <w:rsid w:val="00331A43"/>
    <w:rsid w:val="00333C7B"/>
    <w:rsid w:val="003363CB"/>
    <w:rsid w:val="003373BA"/>
    <w:rsid w:val="0034169C"/>
    <w:rsid w:val="003419E6"/>
    <w:rsid w:val="00352AD6"/>
    <w:rsid w:val="003541E5"/>
    <w:rsid w:val="003577F8"/>
    <w:rsid w:val="00362ABD"/>
    <w:rsid w:val="00364502"/>
    <w:rsid w:val="00374DD8"/>
    <w:rsid w:val="003772C8"/>
    <w:rsid w:val="0038157E"/>
    <w:rsid w:val="003847E4"/>
    <w:rsid w:val="00384F13"/>
    <w:rsid w:val="00385010"/>
    <w:rsid w:val="00391E12"/>
    <w:rsid w:val="00397330"/>
    <w:rsid w:val="003A0EEE"/>
    <w:rsid w:val="003A4675"/>
    <w:rsid w:val="003B6746"/>
    <w:rsid w:val="003C32BE"/>
    <w:rsid w:val="003D31D5"/>
    <w:rsid w:val="003D5998"/>
    <w:rsid w:val="003E0111"/>
    <w:rsid w:val="003E1791"/>
    <w:rsid w:val="003E4EC2"/>
    <w:rsid w:val="003E608F"/>
    <w:rsid w:val="003F0A3A"/>
    <w:rsid w:val="003F25B0"/>
    <w:rsid w:val="003F28F2"/>
    <w:rsid w:val="003F38B7"/>
    <w:rsid w:val="003F6AD7"/>
    <w:rsid w:val="0040152C"/>
    <w:rsid w:val="00404505"/>
    <w:rsid w:val="004079BA"/>
    <w:rsid w:val="0041314E"/>
    <w:rsid w:val="004147D7"/>
    <w:rsid w:val="004160F7"/>
    <w:rsid w:val="00416A9D"/>
    <w:rsid w:val="004173BF"/>
    <w:rsid w:val="00420DAC"/>
    <w:rsid w:val="0042237D"/>
    <w:rsid w:val="004253B8"/>
    <w:rsid w:val="00425FAA"/>
    <w:rsid w:val="004277BD"/>
    <w:rsid w:val="004336C9"/>
    <w:rsid w:val="004364FE"/>
    <w:rsid w:val="0043761B"/>
    <w:rsid w:val="0044545E"/>
    <w:rsid w:val="00446489"/>
    <w:rsid w:val="0045171C"/>
    <w:rsid w:val="00455A14"/>
    <w:rsid w:val="00455CEC"/>
    <w:rsid w:val="0045726C"/>
    <w:rsid w:val="00461A2D"/>
    <w:rsid w:val="00461DE0"/>
    <w:rsid w:val="004623C0"/>
    <w:rsid w:val="0046388A"/>
    <w:rsid w:val="0047001A"/>
    <w:rsid w:val="00470433"/>
    <w:rsid w:val="00473F2A"/>
    <w:rsid w:val="004813B6"/>
    <w:rsid w:val="0048475A"/>
    <w:rsid w:val="00494856"/>
    <w:rsid w:val="004978A1"/>
    <w:rsid w:val="00497C16"/>
    <w:rsid w:val="004A30B7"/>
    <w:rsid w:val="004B0AD5"/>
    <w:rsid w:val="004B4949"/>
    <w:rsid w:val="004B7F13"/>
    <w:rsid w:val="004C04CB"/>
    <w:rsid w:val="004C2833"/>
    <w:rsid w:val="004C50E1"/>
    <w:rsid w:val="004C7057"/>
    <w:rsid w:val="004D1C1A"/>
    <w:rsid w:val="004D338B"/>
    <w:rsid w:val="004D4B2D"/>
    <w:rsid w:val="004D6E29"/>
    <w:rsid w:val="004E4B13"/>
    <w:rsid w:val="004E5CF9"/>
    <w:rsid w:val="004F0203"/>
    <w:rsid w:val="004F055A"/>
    <w:rsid w:val="004F34B8"/>
    <w:rsid w:val="004F3608"/>
    <w:rsid w:val="004F3CE4"/>
    <w:rsid w:val="00503D16"/>
    <w:rsid w:val="00504798"/>
    <w:rsid w:val="00505466"/>
    <w:rsid w:val="00506D08"/>
    <w:rsid w:val="005120D7"/>
    <w:rsid w:val="005137B1"/>
    <w:rsid w:val="005143A3"/>
    <w:rsid w:val="00516914"/>
    <w:rsid w:val="00517688"/>
    <w:rsid w:val="0052005F"/>
    <w:rsid w:val="005230A1"/>
    <w:rsid w:val="005259D7"/>
    <w:rsid w:val="00526EFB"/>
    <w:rsid w:val="00527339"/>
    <w:rsid w:val="00527497"/>
    <w:rsid w:val="00537138"/>
    <w:rsid w:val="00537279"/>
    <w:rsid w:val="00541E4D"/>
    <w:rsid w:val="005505F7"/>
    <w:rsid w:val="0055131C"/>
    <w:rsid w:val="00551499"/>
    <w:rsid w:val="005514D6"/>
    <w:rsid w:val="00555D92"/>
    <w:rsid w:val="00560D4F"/>
    <w:rsid w:val="00561976"/>
    <w:rsid w:val="00562561"/>
    <w:rsid w:val="00571C22"/>
    <w:rsid w:val="00574D85"/>
    <w:rsid w:val="00576425"/>
    <w:rsid w:val="0058450A"/>
    <w:rsid w:val="00591C76"/>
    <w:rsid w:val="005967C9"/>
    <w:rsid w:val="005A382F"/>
    <w:rsid w:val="005A3EBE"/>
    <w:rsid w:val="005A4434"/>
    <w:rsid w:val="005B1A91"/>
    <w:rsid w:val="005B468E"/>
    <w:rsid w:val="005C2429"/>
    <w:rsid w:val="005C45F5"/>
    <w:rsid w:val="005D0193"/>
    <w:rsid w:val="005D5E02"/>
    <w:rsid w:val="005E0D0C"/>
    <w:rsid w:val="005E275C"/>
    <w:rsid w:val="005E3826"/>
    <w:rsid w:val="005E5647"/>
    <w:rsid w:val="005E61CD"/>
    <w:rsid w:val="005E7287"/>
    <w:rsid w:val="005F1030"/>
    <w:rsid w:val="005F37EE"/>
    <w:rsid w:val="005F47AF"/>
    <w:rsid w:val="005F5971"/>
    <w:rsid w:val="005F6710"/>
    <w:rsid w:val="00601574"/>
    <w:rsid w:val="00601A3E"/>
    <w:rsid w:val="006023AB"/>
    <w:rsid w:val="0060325D"/>
    <w:rsid w:val="0060625B"/>
    <w:rsid w:val="00606787"/>
    <w:rsid w:val="006073D0"/>
    <w:rsid w:val="00611848"/>
    <w:rsid w:val="00613A22"/>
    <w:rsid w:val="006149A1"/>
    <w:rsid w:val="00620A1B"/>
    <w:rsid w:val="00621632"/>
    <w:rsid w:val="006250BD"/>
    <w:rsid w:val="00635A63"/>
    <w:rsid w:val="00636A03"/>
    <w:rsid w:val="00646754"/>
    <w:rsid w:val="00647273"/>
    <w:rsid w:val="006474E7"/>
    <w:rsid w:val="006479A7"/>
    <w:rsid w:val="006506A5"/>
    <w:rsid w:val="00650970"/>
    <w:rsid w:val="0065116F"/>
    <w:rsid w:val="00656F3E"/>
    <w:rsid w:val="00657D7D"/>
    <w:rsid w:val="00661731"/>
    <w:rsid w:val="006656C5"/>
    <w:rsid w:val="00671752"/>
    <w:rsid w:val="006720AF"/>
    <w:rsid w:val="00672690"/>
    <w:rsid w:val="00673677"/>
    <w:rsid w:val="00675FD8"/>
    <w:rsid w:val="006760A3"/>
    <w:rsid w:val="006765F1"/>
    <w:rsid w:val="00680ED2"/>
    <w:rsid w:val="00681EE6"/>
    <w:rsid w:val="006857CA"/>
    <w:rsid w:val="00685D8F"/>
    <w:rsid w:val="00686D06"/>
    <w:rsid w:val="00687707"/>
    <w:rsid w:val="00693410"/>
    <w:rsid w:val="00694311"/>
    <w:rsid w:val="006948AD"/>
    <w:rsid w:val="00696F4E"/>
    <w:rsid w:val="00697353"/>
    <w:rsid w:val="006A035D"/>
    <w:rsid w:val="006A2BA8"/>
    <w:rsid w:val="006A32BF"/>
    <w:rsid w:val="006A47D2"/>
    <w:rsid w:val="006A5460"/>
    <w:rsid w:val="006A6529"/>
    <w:rsid w:val="006B3E12"/>
    <w:rsid w:val="006B4F6F"/>
    <w:rsid w:val="006B5F97"/>
    <w:rsid w:val="006C1732"/>
    <w:rsid w:val="006C1DC1"/>
    <w:rsid w:val="006C2AC8"/>
    <w:rsid w:val="006D068B"/>
    <w:rsid w:val="006D3577"/>
    <w:rsid w:val="006D7969"/>
    <w:rsid w:val="006E60B3"/>
    <w:rsid w:val="006F2CA3"/>
    <w:rsid w:val="006F358A"/>
    <w:rsid w:val="00703BD4"/>
    <w:rsid w:val="00707EFF"/>
    <w:rsid w:val="0071112F"/>
    <w:rsid w:val="0071196B"/>
    <w:rsid w:val="00713427"/>
    <w:rsid w:val="00715D90"/>
    <w:rsid w:val="007163F9"/>
    <w:rsid w:val="00723D43"/>
    <w:rsid w:val="00727ACA"/>
    <w:rsid w:val="0073186F"/>
    <w:rsid w:val="007351D9"/>
    <w:rsid w:val="00737886"/>
    <w:rsid w:val="007412AE"/>
    <w:rsid w:val="00743968"/>
    <w:rsid w:val="007503CE"/>
    <w:rsid w:val="00752237"/>
    <w:rsid w:val="007524D7"/>
    <w:rsid w:val="00752E3C"/>
    <w:rsid w:val="0075426C"/>
    <w:rsid w:val="00755E87"/>
    <w:rsid w:val="007617F5"/>
    <w:rsid w:val="00763179"/>
    <w:rsid w:val="00764E19"/>
    <w:rsid w:val="00765E5B"/>
    <w:rsid w:val="0077057E"/>
    <w:rsid w:val="00771A84"/>
    <w:rsid w:val="00775762"/>
    <w:rsid w:val="00781C34"/>
    <w:rsid w:val="007824EB"/>
    <w:rsid w:val="00782B08"/>
    <w:rsid w:val="00785387"/>
    <w:rsid w:val="0078563F"/>
    <w:rsid w:val="00787D5C"/>
    <w:rsid w:val="00792202"/>
    <w:rsid w:val="00792541"/>
    <w:rsid w:val="00794184"/>
    <w:rsid w:val="007A0C16"/>
    <w:rsid w:val="007A5C3D"/>
    <w:rsid w:val="007B0D35"/>
    <w:rsid w:val="007B11DC"/>
    <w:rsid w:val="007B22E8"/>
    <w:rsid w:val="007B70F8"/>
    <w:rsid w:val="007B719A"/>
    <w:rsid w:val="007C2BA6"/>
    <w:rsid w:val="007C49CD"/>
    <w:rsid w:val="007D2331"/>
    <w:rsid w:val="007D4102"/>
    <w:rsid w:val="007D473D"/>
    <w:rsid w:val="007E253E"/>
    <w:rsid w:val="007E2DA6"/>
    <w:rsid w:val="007E40D2"/>
    <w:rsid w:val="007E5207"/>
    <w:rsid w:val="007E6181"/>
    <w:rsid w:val="007E6DCE"/>
    <w:rsid w:val="007E7914"/>
    <w:rsid w:val="007F2AA5"/>
    <w:rsid w:val="007F4017"/>
    <w:rsid w:val="007F6360"/>
    <w:rsid w:val="007F6ADF"/>
    <w:rsid w:val="008010FB"/>
    <w:rsid w:val="00801185"/>
    <w:rsid w:val="00801DB3"/>
    <w:rsid w:val="008058E9"/>
    <w:rsid w:val="008074EA"/>
    <w:rsid w:val="00810169"/>
    <w:rsid w:val="0081425D"/>
    <w:rsid w:val="00822F78"/>
    <w:rsid w:val="00823C75"/>
    <w:rsid w:val="0083014C"/>
    <w:rsid w:val="00833957"/>
    <w:rsid w:val="008361BD"/>
    <w:rsid w:val="00841A54"/>
    <w:rsid w:val="00842AEE"/>
    <w:rsid w:val="008430D4"/>
    <w:rsid w:val="008442F7"/>
    <w:rsid w:val="008459F8"/>
    <w:rsid w:val="00845B35"/>
    <w:rsid w:val="00846CC2"/>
    <w:rsid w:val="00847C1E"/>
    <w:rsid w:val="00854932"/>
    <w:rsid w:val="00855EFD"/>
    <w:rsid w:val="00857736"/>
    <w:rsid w:val="008577F1"/>
    <w:rsid w:val="0086278C"/>
    <w:rsid w:val="00863B3B"/>
    <w:rsid w:val="0087211A"/>
    <w:rsid w:val="008724E3"/>
    <w:rsid w:val="0087330E"/>
    <w:rsid w:val="00874502"/>
    <w:rsid w:val="00874DEE"/>
    <w:rsid w:val="008815F4"/>
    <w:rsid w:val="008854A5"/>
    <w:rsid w:val="00886870"/>
    <w:rsid w:val="0089706B"/>
    <w:rsid w:val="008A2C85"/>
    <w:rsid w:val="008A5149"/>
    <w:rsid w:val="008B09AC"/>
    <w:rsid w:val="008B2A15"/>
    <w:rsid w:val="008C484E"/>
    <w:rsid w:val="008D0FB8"/>
    <w:rsid w:val="008D25B6"/>
    <w:rsid w:val="008D2D39"/>
    <w:rsid w:val="008D2EDD"/>
    <w:rsid w:val="008E0248"/>
    <w:rsid w:val="008E24E6"/>
    <w:rsid w:val="008E3D6F"/>
    <w:rsid w:val="008E5CDD"/>
    <w:rsid w:val="008E6647"/>
    <w:rsid w:val="008E679E"/>
    <w:rsid w:val="008E7A23"/>
    <w:rsid w:val="008F0611"/>
    <w:rsid w:val="008F0865"/>
    <w:rsid w:val="008F1E3B"/>
    <w:rsid w:val="008F62B8"/>
    <w:rsid w:val="00900BEC"/>
    <w:rsid w:val="00902F39"/>
    <w:rsid w:val="00906540"/>
    <w:rsid w:val="00912F7A"/>
    <w:rsid w:val="009154C9"/>
    <w:rsid w:val="009222D8"/>
    <w:rsid w:val="009230C4"/>
    <w:rsid w:val="00925F38"/>
    <w:rsid w:val="00927338"/>
    <w:rsid w:val="00931A83"/>
    <w:rsid w:val="009364FE"/>
    <w:rsid w:val="00936C69"/>
    <w:rsid w:val="00937396"/>
    <w:rsid w:val="00942C2E"/>
    <w:rsid w:val="009476E1"/>
    <w:rsid w:val="0095349C"/>
    <w:rsid w:val="009539C2"/>
    <w:rsid w:val="00955A9B"/>
    <w:rsid w:val="009561EA"/>
    <w:rsid w:val="009622C4"/>
    <w:rsid w:val="00971904"/>
    <w:rsid w:val="0097308C"/>
    <w:rsid w:val="0097322F"/>
    <w:rsid w:val="009777DD"/>
    <w:rsid w:val="00980418"/>
    <w:rsid w:val="00980B94"/>
    <w:rsid w:val="009832A5"/>
    <w:rsid w:val="009846C8"/>
    <w:rsid w:val="00985C16"/>
    <w:rsid w:val="00990348"/>
    <w:rsid w:val="009907D8"/>
    <w:rsid w:val="00997087"/>
    <w:rsid w:val="009A3E21"/>
    <w:rsid w:val="009A40CF"/>
    <w:rsid w:val="009A5B34"/>
    <w:rsid w:val="009A5FCB"/>
    <w:rsid w:val="009A7271"/>
    <w:rsid w:val="009B20BB"/>
    <w:rsid w:val="009B563A"/>
    <w:rsid w:val="009C1079"/>
    <w:rsid w:val="009C3F96"/>
    <w:rsid w:val="009C55CB"/>
    <w:rsid w:val="009D7FA3"/>
    <w:rsid w:val="009F27D8"/>
    <w:rsid w:val="009F5739"/>
    <w:rsid w:val="00A11B9F"/>
    <w:rsid w:val="00A13183"/>
    <w:rsid w:val="00A13FF1"/>
    <w:rsid w:val="00A15887"/>
    <w:rsid w:val="00A1649F"/>
    <w:rsid w:val="00A22CC1"/>
    <w:rsid w:val="00A24486"/>
    <w:rsid w:val="00A25658"/>
    <w:rsid w:val="00A25DFC"/>
    <w:rsid w:val="00A3215F"/>
    <w:rsid w:val="00A33653"/>
    <w:rsid w:val="00A367FA"/>
    <w:rsid w:val="00A369FE"/>
    <w:rsid w:val="00A36A33"/>
    <w:rsid w:val="00A4156E"/>
    <w:rsid w:val="00A41A01"/>
    <w:rsid w:val="00A421F6"/>
    <w:rsid w:val="00A42439"/>
    <w:rsid w:val="00A43C80"/>
    <w:rsid w:val="00A50AB9"/>
    <w:rsid w:val="00A52B76"/>
    <w:rsid w:val="00A547E2"/>
    <w:rsid w:val="00A5710E"/>
    <w:rsid w:val="00A573C1"/>
    <w:rsid w:val="00A618B7"/>
    <w:rsid w:val="00A656F8"/>
    <w:rsid w:val="00A72B42"/>
    <w:rsid w:val="00A764A3"/>
    <w:rsid w:val="00A77074"/>
    <w:rsid w:val="00A77832"/>
    <w:rsid w:val="00A81130"/>
    <w:rsid w:val="00A827F0"/>
    <w:rsid w:val="00A855AD"/>
    <w:rsid w:val="00A865FB"/>
    <w:rsid w:val="00A90C06"/>
    <w:rsid w:val="00A91208"/>
    <w:rsid w:val="00A92541"/>
    <w:rsid w:val="00A93B15"/>
    <w:rsid w:val="00AA07A9"/>
    <w:rsid w:val="00AA17FC"/>
    <w:rsid w:val="00AA192B"/>
    <w:rsid w:val="00AA30E3"/>
    <w:rsid w:val="00AA3A82"/>
    <w:rsid w:val="00AA4EE5"/>
    <w:rsid w:val="00AA572F"/>
    <w:rsid w:val="00AB6A5C"/>
    <w:rsid w:val="00AB79E5"/>
    <w:rsid w:val="00AC2642"/>
    <w:rsid w:val="00AC29D7"/>
    <w:rsid w:val="00AC753C"/>
    <w:rsid w:val="00AD02CE"/>
    <w:rsid w:val="00AD3E1A"/>
    <w:rsid w:val="00AD67FB"/>
    <w:rsid w:val="00AE1B9C"/>
    <w:rsid w:val="00AE226E"/>
    <w:rsid w:val="00AE4282"/>
    <w:rsid w:val="00AF39C7"/>
    <w:rsid w:val="00AF59C2"/>
    <w:rsid w:val="00AF72C2"/>
    <w:rsid w:val="00B0160C"/>
    <w:rsid w:val="00B01B39"/>
    <w:rsid w:val="00B047A0"/>
    <w:rsid w:val="00B11B4C"/>
    <w:rsid w:val="00B1252C"/>
    <w:rsid w:val="00B17490"/>
    <w:rsid w:val="00B22042"/>
    <w:rsid w:val="00B24518"/>
    <w:rsid w:val="00B2456A"/>
    <w:rsid w:val="00B24609"/>
    <w:rsid w:val="00B30D6C"/>
    <w:rsid w:val="00B32DF6"/>
    <w:rsid w:val="00B33398"/>
    <w:rsid w:val="00B34198"/>
    <w:rsid w:val="00B35043"/>
    <w:rsid w:val="00B42718"/>
    <w:rsid w:val="00B43189"/>
    <w:rsid w:val="00B457FF"/>
    <w:rsid w:val="00B47D60"/>
    <w:rsid w:val="00B52743"/>
    <w:rsid w:val="00B53227"/>
    <w:rsid w:val="00B54A2D"/>
    <w:rsid w:val="00B56F92"/>
    <w:rsid w:val="00B57B1D"/>
    <w:rsid w:val="00B605DD"/>
    <w:rsid w:val="00B61756"/>
    <w:rsid w:val="00B70648"/>
    <w:rsid w:val="00B706C7"/>
    <w:rsid w:val="00B902A4"/>
    <w:rsid w:val="00B904C0"/>
    <w:rsid w:val="00B969ED"/>
    <w:rsid w:val="00B96D76"/>
    <w:rsid w:val="00BA0088"/>
    <w:rsid w:val="00BB32C6"/>
    <w:rsid w:val="00BC2166"/>
    <w:rsid w:val="00BC2DB8"/>
    <w:rsid w:val="00BC3054"/>
    <w:rsid w:val="00BC43E0"/>
    <w:rsid w:val="00BC6C0B"/>
    <w:rsid w:val="00BC6F31"/>
    <w:rsid w:val="00BD0F53"/>
    <w:rsid w:val="00BD3000"/>
    <w:rsid w:val="00BD4B25"/>
    <w:rsid w:val="00BD5CD8"/>
    <w:rsid w:val="00BD7F32"/>
    <w:rsid w:val="00BE0A64"/>
    <w:rsid w:val="00BE42E2"/>
    <w:rsid w:val="00BE6CC3"/>
    <w:rsid w:val="00BF7220"/>
    <w:rsid w:val="00C01211"/>
    <w:rsid w:val="00C012A1"/>
    <w:rsid w:val="00C02BE0"/>
    <w:rsid w:val="00C13FDE"/>
    <w:rsid w:val="00C235E8"/>
    <w:rsid w:val="00C23EB0"/>
    <w:rsid w:val="00C26081"/>
    <w:rsid w:val="00C3412A"/>
    <w:rsid w:val="00C34E12"/>
    <w:rsid w:val="00C3555E"/>
    <w:rsid w:val="00C35C4E"/>
    <w:rsid w:val="00C3683C"/>
    <w:rsid w:val="00C37677"/>
    <w:rsid w:val="00C40F2C"/>
    <w:rsid w:val="00C42205"/>
    <w:rsid w:val="00C43E1D"/>
    <w:rsid w:val="00C46F3F"/>
    <w:rsid w:val="00C46FE2"/>
    <w:rsid w:val="00C51593"/>
    <w:rsid w:val="00C5465E"/>
    <w:rsid w:val="00C556C4"/>
    <w:rsid w:val="00C567BA"/>
    <w:rsid w:val="00C60640"/>
    <w:rsid w:val="00C620D2"/>
    <w:rsid w:val="00C63553"/>
    <w:rsid w:val="00C6397C"/>
    <w:rsid w:val="00C6533A"/>
    <w:rsid w:val="00C65A34"/>
    <w:rsid w:val="00C73EED"/>
    <w:rsid w:val="00C76862"/>
    <w:rsid w:val="00C76D2D"/>
    <w:rsid w:val="00C779BB"/>
    <w:rsid w:val="00C77FD4"/>
    <w:rsid w:val="00C83895"/>
    <w:rsid w:val="00C862DA"/>
    <w:rsid w:val="00C86448"/>
    <w:rsid w:val="00C9154A"/>
    <w:rsid w:val="00C95C6F"/>
    <w:rsid w:val="00CA2DD7"/>
    <w:rsid w:val="00CA6C7A"/>
    <w:rsid w:val="00CB0A5D"/>
    <w:rsid w:val="00CB243B"/>
    <w:rsid w:val="00CB7090"/>
    <w:rsid w:val="00CC2650"/>
    <w:rsid w:val="00CC2880"/>
    <w:rsid w:val="00CC3A50"/>
    <w:rsid w:val="00CC4E02"/>
    <w:rsid w:val="00CC68B2"/>
    <w:rsid w:val="00CC692C"/>
    <w:rsid w:val="00CD05D9"/>
    <w:rsid w:val="00CD1E89"/>
    <w:rsid w:val="00CD5DD8"/>
    <w:rsid w:val="00CE0128"/>
    <w:rsid w:val="00CE05A5"/>
    <w:rsid w:val="00CE2525"/>
    <w:rsid w:val="00CE706C"/>
    <w:rsid w:val="00CF0034"/>
    <w:rsid w:val="00CF246C"/>
    <w:rsid w:val="00CF2540"/>
    <w:rsid w:val="00CF5C77"/>
    <w:rsid w:val="00D00813"/>
    <w:rsid w:val="00D0231F"/>
    <w:rsid w:val="00D0274C"/>
    <w:rsid w:val="00D05E9A"/>
    <w:rsid w:val="00D07855"/>
    <w:rsid w:val="00D11AFF"/>
    <w:rsid w:val="00D22377"/>
    <w:rsid w:val="00D22EBF"/>
    <w:rsid w:val="00D23EAF"/>
    <w:rsid w:val="00D25432"/>
    <w:rsid w:val="00D258BC"/>
    <w:rsid w:val="00D301BC"/>
    <w:rsid w:val="00D416F0"/>
    <w:rsid w:val="00D41E6F"/>
    <w:rsid w:val="00D44075"/>
    <w:rsid w:val="00D44870"/>
    <w:rsid w:val="00D44C13"/>
    <w:rsid w:val="00D4591D"/>
    <w:rsid w:val="00D4710E"/>
    <w:rsid w:val="00D559D2"/>
    <w:rsid w:val="00D568F3"/>
    <w:rsid w:val="00D576B2"/>
    <w:rsid w:val="00D63EED"/>
    <w:rsid w:val="00D63FBB"/>
    <w:rsid w:val="00D66092"/>
    <w:rsid w:val="00D67562"/>
    <w:rsid w:val="00D744E1"/>
    <w:rsid w:val="00D769F3"/>
    <w:rsid w:val="00D86172"/>
    <w:rsid w:val="00D872A3"/>
    <w:rsid w:val="00D877CB"/>
    <w:rsid w:val="00D91997"/>
    <w:rsid w:val="00D956F2"/>
    <w:rsid w:val="00D96906"/>
    <w:rsid w:val="00DA2ACB"/>
    <w:rsid w:val="00DA45C5"/>
    <w:rsid w:val="00DA5689"/>
    <w:rsid w:val="00DC0000"/>
    <w:rsid w:val="00DC57BC"/>
    <w:rsid w:val="00DC6680"/>
    <w:rsid w:val="00DD2296"/>
    <w:rsid w:val="00DD2579"/>
    <w:rsid w:val="00DD341B"/>
    <w:rsid w:val="00DD5C6E"/>
    <w:rsid w:val="00DE2B27"/>
    <w:rsid w:val="00DE39DA"/>
    <w:rsid w:val="00DE3A30"/>
    <w:rsid w:val="00DF2A37"/>
    <w:rsid w:val="00DF3B8A"/>
    <w:rsid w:val="00E06650"/>
    <w:rsid w:val="00E06B53"/>
    <w:rsid w:val="00E1143B"/>
    <w:rsid w:val="00E157A6"/>
    <w:rsid w:val="00E166DA"/>
    <w:rsid w:val="00E20FEF"/>
    <w:rsid w:val="00E32435"/>
    <w:rsid w:val="00E32A2C"/>
    <w:rsid w:val="00E33137"/>
    <w:rsid w:val="00E33ACB"/>
    <w:rsid w:val="00E3419D"/>
    <w:rsid w:val="00E35DD7"/>
    <w:rsid w:val="00E3623C"/>
    <w:rsid w:val="00E40787"/>
    <w:rsid w:val="00E41572"/>
    <w:rsid w:val="00E41965"/>
    <w:rsid w:val="00E41D03"/>
    <w:rsid w:val="00E427F2"/>
    <w:rsid w:val="00E46E89"/>
    <w:rsid w:val="00E51A3D"/>
    <w:rsid w:val="00E525E2"/>
    <w:rsid w:val="00E54543"/>
    <w:rsid w:val="00E608DA"/>
    <w:rsid w:val="00E60CC4"/>
    <w:rsid w:val="00E62D0C"/>
    <w:rsid w:val="00E63F76"/>
    <w:rsid w:val="00E663A3"/>
    <w:rsid w:val="00E709D9"/>
    <w:rsid w:val="00E770B3"/>
    <w:rsid w:val="00E81FEB"/>
    <w:rsid w:val="00E84476"/>
    <w:rsid w:val="00E85E13"/>
    <w:rsid w:val="00E869D8"/>
    <w:rsid w:val="00E95C8A"/>
    <w:rsid w:val="00EA21ED"/>
    <w:rsid w:val="00EA3216"/>
    <w:rsid w:val="00EA486A"/>
    <w:rsid w:val="00EA68E3"/>
    <w:rsid w:val="00EB1081"/>
    <w:rsid w:val="00EB162F"/>
    <w:rsid w:val="00EC28CF"/>
    <w:rsid w:val="00EC5129"/>
    <w:rsid w:val="00EC7FC3"/>
    <w:rsid w:val="00ED2015"/>
    <w:rsid w:val="00ED4F81"/>
    <w:rsid w:val="00ED775C"/>
    <w:rsid w:val="00ED7A26"/>
    <w:rsid w:val="00EE1717"/>
    <w:rsid w:val="00EE43FE"/>
    <w:rsid w:val="00EE580C"/>
    <w:rsid w:val="00EF0BFB"/>
    <w:rsid w:val="00EF0D68"/>
    <w:rsid w:val="00EF3597"/>
    <w:rsid w:val="00EF56EA"/>
    <w:rsid w:val="00F00625"/>
    <w:rsid w:val="00F036E1"/>
    <w:rsid w:val="00F06519"/>
    <w:rsid w:val="00F113E9"/>
    <w:rsid w:val="00F11947"/>
    <w:rsid w:val="00F12E36"/>
    <w:rsid w:val="00F1600D"/>
    <w:rsid w:val="00F2167B"/>
    <w:rsid w:val="00F23E54"/>
    <w:rsid w:val="00F260D1"/>
    <w:rsid w:val="00F3171D"/>
    <w:rsid w:val="00F328F9"/>
    <w:rsid w:val="00F33888"/>
    <w:rsid w:val="00F33D65"/>
    <w:rsid w:val="00F33FB8"/>
    <w:rsid w:val="00F343F1"/>
    <w:rsid w:val="00F3628F"/>
    <w:rsid w:val="00F422D4"/>
    <w:rsid w:val="00F4419B"/>
    <w:rsid w:val="00F479EA"/>
    <w:rsid w:val="00F55E07"/>
    <w:rsid w:val="00F57AAB"/>
    <w:rsid w:val="00F6109B"/>
    <w:rsid w:val="00F622BB"/>
    <w:rsid w:val="00F62590"/>
    <w:rsid w:val="00F6667C"/>
    <w:rsid w:val="00F71999"/>
    <w:rsid w:val="00F74EF1"/>
    <w:rsid w:val="00F74EFB"/>
    <w:rsid w:val="00F767BD"/>
    <w:rsid w:val="00F76EBE"/>
    <w:rsid w:val="00F770A0"/>
    <w:rsid w:val="00F80465"/>
    <w:rsid w:val="00F81A2C"/>
    <w:rsid w:val="00F83139"/>
    <w:rsid w:val="00F93155"/>
    <w:rsid w:val="00F95512"/>
    <w:rsid w:val="00F96E34"/>
    <w:rsid w:val="00FA2651"/>
    <w:rsid w:val="00FA2904"/>
    <w:rsid w:val="00FA3551"/>
    <w:rsid w:val="00FA3B2D"/>
    <w:rsid w:val="00FA65B6"/>
    <w:rsid w:val="00FA67D8"/>
    <w:rsid w:val="00FA75C0"/>
    <w:rsid w:val="00FB04CF"/>
    <w:rsid w:val="00FB1968"/>
    <w:rsid w:val="00FB34A5"/>
    <w:rsid w:val="00FB560B"/>
    <w:rsid w:val="00FB5862"/>
    <w:rsid w:val="00FC078C"/>
    <w:rsid w:val="00FC253F"/>
    <w:rsid w:val="00FC489F"/>
    <w:rsid w:val="00FC55DB"/>
    <w:rsid w:val="00FC7E8C"/>
    <w:rsid w:val="00FD37E9"/>
    <w:rsid w:val="00FD78E1"/>
    <w:rsid w:val="00FE457B"/>
    <w:rsid w:val="00FE61BE"/>
    <w:rsid w:val="00FE661C"/>
    <w:rsid w:val="00FF28A4"/>
    <w:rsid w:val="00FF548D"/>
    <w:rsid w:val="00FF7B45"/>
    <w:rsid w:val="048D8B58"/>
    <w:rsid w:val="07336C8B"/>
    <w:rsid w:val="0971F348"/>
    <w:rsid w:val="09FE2008"/>
    <w:rsid w:val="0AA0FF52"/>
    <w:rsid w:val="0B6AF002"/>
    <w:rsid w:val="0FDD02C1"/>
    <w:rsid w:val="1053887A"/>
    <w:rsid w:val="1148C025"/>
    <w:rsid w:val="1293E042"/>
    <w:rsid w:val="14CEAA3E"/>
    <w:rsid w:val="17902720"/>
    <w:rsid w:val="1A2F20FE"/>
    <w:rsid w:val="1B07001C"/>
    <w:rsid w:val="1B0C0128"/>
    <w:rsid w:val="1C74259C"/>
    <w:rsid w:val="1CCEE480"/>
    <w:rsid w:val="1DC5349D"/>
    <w:rsid w:val="2391978B"/>
    <w:rsid w:val="23E8CDCE"/>
    <w:rsid w:val="241AB1BD"/>
    <w:rsid w:val="264A2869"/>
    <w:rsid w:val="26EF8BEB"/>
    <w:rsid w:val="27C37292"/>
    <w:rsid w:val="29B5AE3F"/>
    <w:rsid w:val="2D373B38"/>
    <w:rsid w:val="2DD6FF0B"/>
    <w:rsid w:val="30B3DB10"/>
    <w:rsid w:val="33CE99FA"/>
    <w:rsid w:val="356C8F5C"/>
    <w:rsid w:val="39F9F37F"/>
    <w:rsid w:val="3B0DA848"/>
    <w:rsid w:val="3E0A08C3"/>
    <w:rsid w:val="3EF5C6F0"/>
    <w:rsid w:val="41A5FB8F"/>
    <w:rsid w:val="43BE8D90"/>
    <w:rsid w:val="469B90EB"/>
    <w:rsid w:val="4E9DDD27"/>
    <w:rsid w:val="51F4FECF"/>
    <w:rsid w:val="5321DC58"/>
    <w:rsid w:val="534C5D39"/>
    <w:rsid w:val="53C810AB"/>
    <w:rsid w:val="54334D4F"/>
    <w:rsid w:val="556CCE98"/>
    <w:rsid w:val="559CA251"/>
    <w:rsid w:val="5DD848B5"/>
    <w:rsid w:val="5E0CD67D"/>
    <w:rsid w:val="5E97BD5B"/>
    <w:rsid w:val="64430EB1"/>
    <w:rsid w:val="64B82B0F"/>
    <w:rsid w:val="64DB7EEA"/>
    <w:rsid w:val="65BBB432"/>
    <w:rsid w:val="66EFD036"/>
    <w:rsid w:val="6B38F1C6"/>
    <w:rsid w:val="6B3AC532"/>
    <w:rsid w:val="6CD1B7A5"/>
    <w:rsid w:val="6D6D7B3A"/>
    <w:rsid w:val="6F1CF1D5"/>
    <w:rsid w:val="6F76CA11"/>
    <w:rsid w:val="705A346B"/>
    <w:rsid w:val="71CBC5C6"/>
    <w:rsid w:val="76AE3D64"/>
    <w:rsid w:val="76FCBE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932"/>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outlineLvl w:val="3"/>
    </w:pPr>
    <w:rPr>
      <w:i/>
    </w:rPr>
  </w:style>
  <w:style w:type="paragraph" w:styleId="Heading5">
    <w:name w:val="heading 5"/>
    <w:basedOn w:val="Heading4"/>
    <w:next w:val="Normal"/>
    <w:link w:val="Heading5Char"/>
    <w:qFormat/>
    <w:rsid w:val="00DD341B"/>
    <w:pPr>
      <w:numPr>
        <w:ilvl w:val="4"/>
      </w:numPr>
      <w:outlineLvl w:val="4"/>
    </w:pPr>
    <w:rPr>
      <w:bCs w:val="0"/>
      <w:i w:val="0"/>
      <w:iCs/>
      <w:sz w:val="18"/>
    </w:rPr>
  </w:style>
  <w:style w:type="paragraph" w:styleId="Heading6">
    <w:name w:val="heading 6"/>
    <w:basedOn w:val="Normal"/>
    <w:next w:val="Normal"/>
    <w:link w:val="Heading6Char"/>
    <w:qFormat/>
    <w:rsid w:val="00DD341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semiHidden/>
    <w:unhideWhenUsed/>
    <w:rsid w:val="001D2A35"/>
    <w:rPr>
      <w:szCs w:val="20"/>
    </w:rPr>
  </w:style>
  <w:style w:type="character" w:customStyle="1" w:styleId="CommentTextChar">
    <w:name w:val="Comment Text Char"/>
    <w:basedOn w:val="DefaultParagraphFont"/>
    <w:link w:val="CommentText"/>
    <w:uiPriority w:val="99"/>
    <w:semiHidden/>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semiHidden/>
    <w:unhideWhenUsed/>
    <w:rsid w:val="00B2456A"/>
    <w:pPr>
      <w:spacing w:before="100" w:beforeAutospacing="1" w:after="100" w:afterAutospacing="1"/>
    </w:pPr>
    <w:rPr>
      <w:rFonts w:ascii="Times New Roman" w:eastAsia="Times New Roman" w:hAnsi="Times New Roman"/>
      <w:sz w:val="24"/>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980418"/>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styleId="PlaceholderText">
    <w:name w:val="Placeholder Text"/>
    <w:basedOn w:val="DefaultParagraphFont"/>
    <w:uiPriority w:val="99"/>
    <w:semiHidden/>
    <w:rsid w:val="00FB04CF"/>
    <w:rPr>
      <w:color w:val="808080"/>
    </w:rPr>
  </w:style>
  <w:style w:type="paragraph" w:styleId="HTMLPreformatted">
    <w:name w:val="HTML Preformatted"/>
    <w:basedOn w:val="Normal"/>
    <w:link w:val="HTMLPreformattedChar"/>
    <w:uiPriority w:val="99"/>
    <w:semiHidden/>
    <w:unhideWhenUsed/>
    <w:rsid w:val="002957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kern w:val="0"/>
      <w:sz w:val="20"/>
      <w:szCs w:val="20"/>
      <w:lang w:eastAsia="en-US"/>
    </w:rPr>
  </w:style>
  <w:style w:type="character" w:customStyle="1" w:styleId="HTMLPreformattedChar">
    <w:name w:val="HTML Preformatted Char"/>
    <w:basedOn w:val="DefaultParagraphFont"/>
    <w:link w:val="HTMLPreformatted"/>
    <w:uiPriority w:val="99"/>
    <w:semiHidden/>
    <w:rsid w:val="0029573E"/>
    <w:rPr>
      <w:rFonts w:ascii="Courier New" w:eastAsia="Times New Roman" w:hAnsi="Courier New" w:cs="Courier New"/>
      <w:kern w:val="0"/>
      <w:sz w:val="20"/>
      <w:szCs w:val="20"/>
      <w:lang w:eastAsia="en-US"/>
    </w:rPr>
  </w:style>
  <w:style w:type="character" w:styleId="HTMLCode">
    <w:name w:val="HTML Code"/>
    <w:basedOn w:val="DefaultParagraphFont"/>
    <w:uiPriority w:val="99"/>
    <w:semiHidden/>
    <w:unhideWhenUsed/>
    <w:rsid w:val="0029573E"/>
    <w:rPr>
      <w:rFonts w:ascii="Courier New" w:eastAsia="Times New Roman" w:hAnsi="Courier New" w:cs="Courier New"/>
      <w:sz w:val="20"/>
      <w:szCs w:val="20"/>
    </w:rPr>
  </w:style>
  <w:style w:type="paragraph" w:styleId="Revision">
    <w:name w:val="Revision"/>
    <w:hidden/>
    <w:uiPriority w:val="99"/>
    <w:semiHidden/>
    <w:rsid w:val="002F1017"/>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259D7"/>
  </w:style>
  <w:style w:type="paragraph" w:customStyle="1" w:styleId="AppendixHeading">
    <w:name w:val="AppendixHeading"/>
    <w:basedOn w:val="Heading1"/>
    <w:qFormat/>
    <w:rsid w:val="00322899"/>
    <w:pPr>
      <w:jc w:val="both"/>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20990443">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631595359">
      <w:bodyDiv w:val="1"/>
      <w:marLeft w:val="0"/>
      <w:marRight w:val="0"/>
      <w:marTop w:val="0"/>
      <w:marBottom w:val="0"/>
      <w:divBdr>
        <w:top w:val="none" w:sz="0" w:space="0" w:color="auto"/>
        <w:left w:val="none" w:sz="0" w:space="0" w:color="auto"/>
        <w:bottom w:val="none" w:sz="0" w:space="0" w:color="auto"/>
        <w:right w:val="none" w:sz="0" w:space="0" w:color="auto"/>
      </w:divBdr>
    </w:div>
    <w:div w:id="737872484">
      <w:bodyDiv w:val="1"/>
      <w:marLeft w:val="0"/>
      <w:marRight w:val="0"/>
      <w:marTop w:val="0"/>
      <w:marBottom w:val="0"/>
      <w:divBdr>
        <w:top w:val="none" w:sz="0" w:space="0" w:color="auto"/>
        <w:left w:val="none" w:sz="0" w:space="0" w:color="auto"/>
        <w:bottom w:val="none" w:sz="0" w:space="0" w:color="auto"/>
        <w:right w:val="none" w:sz="0" w:space="0" w:color="auto"/>
      </w:divBdr>
    </w:div>
    <w:div w:id="78893385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30380244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592080678">
      <w:bodyDiv w:val="1"/>
      <w:marLeft w:val="0"/>
      <w:marRight w:val="0"/>
      <w:marTop w:val="0"/>
      <w:marBottom w:val="0"/>
      <w:divBdr>
        <w:top w:val="none" w:sz="0" w:space="0" w:color="auto"/>
        <w:left w:val="none" w:sz="0" w:space="0" w:color="auto"/>
        <w:bottom w:val="none" w:sz="0" w:space="0" w:color="auto"/>
        <w:right w:val="none" w:sz="0" w:space="0" w:color="auto"/>
      </w:divBdr>
    </w:div>
    <w:div w:id="165937981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3898656">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EF7DC1E2C1A64E81AA5876F5E5DF71" ma:contentTypeVersion="8" ma:contentTypeDescription="Create a new document." ma:contentTypeScope="" ma:versionID="217c223cedeca484331dd7998ba672b3">
  <xsd:schema xmlns:xsd="http://www.w3.org/2001/XMLSchema" xmlns:xs="http://www.w3.org/2001/XMLSchema" xmlns:p="http://schemas.microsoft.com/office/2006/metadata/properties" xmlns:ns2="d6218322-9614-4103-a31b-bf3bdc26c0d6" targetNamespace="http://schemas.microsoft.com/office/2006/metadata/properties" ma:root="true" ma:fieldsID="3b0bc52c735ba510333044fe49d5ca33" ns2:_="">
    <xsd:import namespace="d6218322-9614-4103-a31b-bf3bdc26c0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218322-9614-4103-a31b-bf3bdc26c0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2.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3.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2CF382-DA87-4A15-A3F4-76F340740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218322-9614-4103-a31b-bf3bdc26c0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4030</Words>
  <Characters>21847</Characters>
  <Application>Microsoft Office Word</Application>
  <DocSecurity>0</DocSecurity>
  <Lines>1213</Lines>
  <Paragraphs>1125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2025-09-29T06:03:00Z</dcterms:created>
  <dcterms:modified xsi:type="dcterms:W3CDTF">2025-11-06T09:03:00Z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0x01010014EF7DC1E2C1A64E81AA5876F5E5DF71</vt:lpwstr>
  </property>
</Properties>
</file>